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BD" w:rsidRPr="00955A63" w:rsidRDefault="000205BD" w:rsidP="00925EC5">
      <w:pPr>
        <w:numPr>
          <w:ilvl w:val="0"/>
          <w:numId w:val="4"/>
        </w:numPr>
        <w:autoSpaceDE w:val="0"/>
        <w:autoSpaceDN w:val="0"/>
        <w:adjustRightInd w:val="0"/>
        <w:ind w:left="567" w:hanging="567"/>
        <w:jc w:val="both"/>
        <w:rPr>
          <w:b/>
          <w:bCs/>
          <w:i/>
          <w:sz w:val="20"/>
          <w:szCs w:val="20"/>
        </w:rPr>
      </w:pPr>
      <w:r w:rsidRPr="00EC7565">
        <w:rPr>
          <w:b/>
          <w:bCs/>
          <w:sz w:val="20"/>
          <w:szCs w:val="20"/>
        </w:rPr>
        <w:t>Che il soggetto proponente è nuovo beneficiario</w:t>
      </w:r>
      <w:r w:rsidR="00E553EE">
        <w:rPr>
          <w:rStyle w:val="Rimandonotaapidipagina"/>
          <w:b/>
          <w:bCs/>
          <w:sz w:val="20"/>
          <w:szCs w:val="20"/>
        </w:rPr>
        <w:footnoteReference w:id="1"/>
      </w:r>
      <w:r w:rsidRPr="00EC7565">
        <w:rPr>
          <w:b/>
          <w:bCs/>
          <w:sz w:val="20"/>
          <w:szCs w:val="20"/>
        </w:rPr>
        <w:t xml:space="preserve"> </w:t>
      </w:r>
      <w:r w:rsidR="00324A15">
        <w:rPr>
          <w:b/>
          <w:bCs/>
          <w:sz w:val="20"/>
          <w:szCs w:val="20"/>
        </w:rPr>
        <w:t>(</w:t>
      </w:r>
      <w:r>
        <w:rPr>
          <w:b/>
          <w:bCs/>
          <w:sz w:val="20"/>
          <w:szCs w:val="20"/>
        </w:rPr>
        <w:t>PUNTI 20</w:t>
      </w:r>
      <w:r w:rsidR="00324A15">
        <w:rPr>
          <w:b/>
          <w:bCs/>
          <w:sz w:val="20"/>
          <w:szCs w:val="20"/>
        </w:rPr>
        <w:t>)</w:t>
      </w:r>
    </w:p>
    <w:p w:rsidR="00287608" w:rsidRPr="00287608" w:rsidRDefault="00287608" w:rsidP="00925EC5">
      <w:pPr>
        <w:autoSpaceDE w:val="0"/>
        <w:autoSpaceDN w:val="0"/>
        <w:adjustRightInd w:val="0"/>
        <w:ind w:left="567" w:hanging="567"/>
        <w:jc w:val="both"/>
        <w:rPr>
          <w:bCs/>
          <w:sz w:val="20"/>
          <w:szCs w:val="20"/>
        </w:rPr>
      </w:pPr>
    </w:p>
    <w:p w:rsidR="000205BD" w:rsidRPr="002D1731" w:rsidRDefault="000205BD" w:rsidP="00925EC5">
      <w:pPr>
        <w:numPr>
          <w:ilvl w:val="0"/>
          <w:numId w:val="4"/>
        </w:numPr>
        <w:autoSpaceDE w:val="0"/>
        <w:autoSpaceDN w:val="0"/>
        <w:adjustRightInd w:val="0"/>
        <w:spacing w:after="120"/>
        <w:ind w:left="567" w:hanging="567"/>
        <w:jc w:val="both"/>
        <w:rPr>
          <w:b/>
          <w:bCs/>
          <w:i/>
          <w:sz w:val="20"/>
          <w:szCs w:val="20"/>
        </w:rPr>
      </w:pPr>
      <w:r w:rsidRPr="00EC7565">
        <w:rPr>
          <w:b/>
          <w:bCs/>
          <w:sz w:val="20"/>
          <w:szCs w:val="20"/>
        </w:rPr>
        <w:t xml:space="preserve">Che il soggetto proponente presenta una forte componente aggregativa di piccole e/o micro imprese. </w:t>
      </w:r>
      <w:r w:rsidRPr="002D1731">
        <w:rPr>
          <w:b/>
          <w:bCs/>
          <w:sz w:val="20"/>
          <w:szCs w:val="20"/>
        </w:rPr>
        <w:t>In particolare</w:t>
      </w:r>
      <w:r>
        <w:rPr>
          <w:b/>
          <w:bCs/>
          <w:sz w:val="20"/>
          <w:szCs w:val="20"/>
        </w:rPr>
        <w:t xml:space="preserve"> (PUNTI </w:t>
      </w:r>
      <w:r w:rsidR="00B57270">
        <w:rPr>
          <w:b/>
          <w:bCs/>
          <w:sz w:val="20"/>
          <w:szCs w:val="20"/>
        </w:rPr>
        <w:t>5</w:t>
      </w:r>
      <w:r>
        <w:rPr>
          <w:b/>
          <w:bCs/>
          <w:sz w:val="20"/>
          <w:szCs w:val="20"/>
        </w:rPr>
        <w:t>)</w:t>
      </w:r>
      <w:r w:rsidRPr="002D1731">
        <w:rPr>
          <w:b/>
          <w:bCs/>
          <w:sz w:val="20"/>
          <w:szCs w:val="20"/>
        </w:rPr>
        <w:t>:</w:t>
      </w:r>
    </w:p>
    <w:p w:rsidR="000205BD" w:rsidRPr="00E306AD" w:rsidRDefault="000205BD"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sidR="0001313A">
        <w:rPr>
          <w:rFonts w:ascii="Times New Roman" w:hAnsi="Times New Roman"/>
          <w:bCs/>
          <w:i/>
          <w:color w:val="auto"/>
          <w:sz w:val="20"/>
          <w:szCs w:val="20"/>
        </w:rPr>
        <w:t xml:space="preserve">che </w:t>
      </w:r>
      <w:r w:rsidRPr="00E306AD">
        <w:rPr>
          <w:rFonts w:ascii="Times New Roman" w:hAnsi="Times New Roman"/>
          <w:bCs/>
          <w:i/>
          <w:color w:val="auto"/>
          <w:sz w:val="20"/>
          <w:szCs w:val="20"/>
        </w:rPr>
        <w:t xml:space="preserve">cofinanziano </w:t>
      </w:r>
      <w:r w:rsidRPr="00E306AD">
        <w:rPr>
          <w:rFonts w:ascii="Times New Roman" w:hAnsi="Times New Roman"/>
          <w:bCs/>
          <w:i/>
          <w:color w:val="auto"/>
          <w:sz w:val="20"/>
          <w:szCs w:val="20"/>
          <w:u w:val="single"/>
        </w:rPr>
        <w:t xml:space="preserve">almeno il </w:t>
      </w:r>
      <w:r w:rsidR="00500AB1" w:rsidRPr="00E306AD">
        <w:rPr>
          <w:rFonts w:ascii="Times New Roman" w:hAnsi="Times New Roman"/>
          <w:bCs/>
          <w:i/>
          <w:color w:val="auto"/>
          <w:sz w:val="20"/>
          <w:szCs w:val="20"/>
          <w:u w:val="single"/>
        </w:rPr>
        <w:t>5</w:t>
      </w:r>
      <w:r w:rsidRPr="00E306AD">
        <w:rPr>
          <w:rFonts w:ascii="Times New Roman" w:hAnsi="Times New Roman"/>
          <w:bCs/>
          <w:i/>
          <w:color w:val="auto"/>
          <w:sz w:val="20"/>
          <w:szCs w:val="20"/>
          <w:u w:val="single"/>
        </w:rPr>
        <w:t>%</w:t>
      </w:r>
      <w:r w:rsidRPr="00E306AD">
        <w:rPr>
          <w:rFonts w:ascii="Times New Roman" w:hAnsi="Times New Roman"/>
          <w:bCs/>
          <w:i/>
          <w:color w:val="auto"/>
          <w:sz w:val="20"/>
          <w:szCs w:val="20"/>
        </w:rPr>
        <w:t xml:space="preserve"> dell’importo totale del progetto. </w:t>
      </w:r>
      <w:r w:rsidRPr="00E306AD">
        <w:rPr>
          <w:rFonts w:ascii="Times New Roman" w:hAnsi="Times New Roman"/>
          <w:b/>
          <w:bCs/>
          <w:i/>
          <w:color w:val="auto"/>
          <w:sz w:val="20"/>
          <w:szCs w:val="20"/>
        </w:rPr>
        <w:t xml:space="preserve">PUNTI </w:t>
      </w:r>
      <w:r w:rsidR="008E72D5" w:rsidRPr="00E306AD">
        <w:rPr>
          <w:rFonts w:ascii="Times New Roman" w:hAnsi="Times New Roman"/>
          <w:b/>
          <w:bCs/>
          <w:i/>
          <w:color w:val="auto"/>
          <w:sz w:val="20"/>
          <w:szCs w:val="20"/>
        </w:rPr>
        <w:t>1</w:t>
      </w:r>
    </w:p>
    <w:p w:rsidR="00A60B2F" w:rsidRPr="00E306AD" w:rsidRDefault="00A60B2F"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r w:rsidRPr="00E306AD">
        <w:rPr>
          <w:rFonts w:ascii="Times New Roman" w:hAnsi="Times New Roman"/>
          <w:bCs/>
          <w:i/>
          <w:color w:val="auto"/>
          <w:sz w:val="20"/>
          <w:szCs w:val="20"/>
        </w:rPr>
        <w:t xml:space="preserve">Il soggetto proponente ha al suo interno </w:t>
      </w:r>
      <w:r w:rsidRPr="00E306AD">
        <w:rPr>
          <w:rFonts w:ascii="Times New Roman" w:hAnsi="Times New Roman"/>
          <w:b/>
          <w:bCs/>
          <w:i/>
          <w:color w:val="auto"/>
          <w:sz w:val="20"/>
          <w:szCs w:val="20"/>
        </w:rPr>
        <w:t>“piccole e/o micro imprese”</w:t>
      </w:r>
      <w:r w:rsidRPr="00E306AD">
        <w:rPr>
          <w:rFonts w:ascii="Times New Roman" w:hAnsi="Times New Roman"/>
          <w:bCs/>
          <w:i/>
          <w:color w:val="auto"/>
          <w:sz w:val="20"/>
          <w:szCs w:val="20"/>
        </w:rPr>
        <w:t xml:space="preserve"> che cofinanziano </w:t>
      </w:r>
      <w:r w:rsidRPr="00E306AD">
        <w:rPr>
          <w:rFonts w:ascii="Times New Roman" w:hAnsi="Times New Roman"/>
          <w:bCs/>
          <w:i/>
          <w:color w:val="auto"/>
          <w:sz w:val="20"/>
          <w:szCs w:val="20"/>
          <w:u w:val="single"/>
        </w:rPr>
        <w:t xml:space="preserve">almeno il </w:t>
      </w:r>
      <w:r w:rsidR="00500AB1" w:rsidRPr="00E306AD">
        <w:rPr>
          <w:rFonts w:ascii="Times New Roman" w:hAnsi="Times New Roman"/>
          <w:bCs/>
          <w:i/>
          <w:color w:val="auto"/>
          <w:sz w:val="20"/>
          <w:szCs w:val="20"/>
          <w:u w:val="single"/>
        </w:rPr>
        <w:t>7</w:t>
      </w:r>
      <w:r w:rsidRPr="00E306AD">
        <w:rPr>
          <w:rFonts w:ascii="Times New Roman" w:hAnsi="Times New Roman"/>
          <w:bCs/>
          <w:i/>
          <w:color w:val="auto"/>
          <w:sz w:val="20"/>
          <w:szCs w:val="20"/>
          <w:u w:val="single"/>
        </w:rPr>
        <w:t>%</w:t>
      </w:r>
      <w:r w:rsidRPr="00E306AD">
        <w:rPr>
          <w:rFonts w:ascii="Times New Roman" w:hAnsi="Times New Roman"/>
          <w:bCs/>
          <w:i/>
          <w:color w:val="auto"/>
          <w:sz w:val="20"/>
          <w:szCs w:val="20"/>
        </w:rPr>
        <w:t xml:space="preserve"> dell’importo totale del progetto. </w:t>
      </w:r>
      <w:r w:rsidRPr="00E306AD">
        <w:rPr>
          <w:rFonts w:ascii="Times New Roman" w:hAnsi="Times New Roman"/>
          <w:b/>
          <w:bCs/>
          <w:i/>
          <w:color w:val="auto"/>
          <w:sz w:val="20"/>
          <w:szCs w:val="20"/>
        </w:rPr>
        <w:t xml:space="preserve">PUNTI </w:t>
      </w:r>
      <w:r w:rsidR="008E72D5" w:rsidRPr="00E306AD">
        <w:rPr>
          <w:rFonts w:ascii="Times New Roman" w:hAnsi="Times New Roman"/>
          <w:b/>
          <w:bCs/>
          <w:i/>
          <w:color w:val="auto"/>
          <w:sz w:val="20"/>
          <w:szCs w:val="20"/>
        </w:rPr>
        <w:t>2</w:t>
      </w:r>
    </w:p>
    <w:p w:rsidR="00A60B2F" w:rsidRPr="00E306AD" w:rsidRDefault="00A60B2F"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r w:rsidRPr="00E306AD">
        <w:rPr>
          <w:rFonts w:ascii="Times New Roman" w:hAnsi="Times New Roman"/>
          <w:bCs/>
          <w:i/>
          <w:color w:val="auto"/>
          <w:sz w:val="20"/>
          <w:szCs w:val="20"/>
        </w:rPr>
        <w:t xml:space="preserve">Il soggetto proponente ha al suo interno </w:t>
      </w:r>
      <w:r w:rsidRPr="00E306AD">
        <w:rPr>
          <w:rFonts w:ascii="Times New Roman" w:hAnsi="Times New Roman"/>
          <w:b/>
          <w:bCs/>
          <w:i/>
          <w:color w:val="auto"/>
          <w:sz w:val="20"/>
          <w:szCs w:val="20"/>
        </w:rPr>
        <w:t>“piccole e/o micro imprese”</w:t>
      </w:r>
      <w:r w:rsidRPr="00E306AD">
        <w:rPr>
          <w:rFonts w:ascii="Times New Roman" w:hAnsi="Times New Roman"/>
          <w:bCs/>
          <w:i/>
          <w:color w:val="auto"/>
          <w:sz w:val="20"/>
          <w:szCs w:val="20"/>
        </w:rPr>
        <w:t xml:space="preserve"> che cofinanziano </w:t>
      </w:r>
      <w:r w:rsidRPr="00E306AD">
        <w:rPr>
          <w:rFonts w:ascii="Times New Roman" w:hAnsi="Times New Roman"/>
          <w:bCs/>
          <w:i/>
          <w:color w:val="auto"/>
          <w:sz w:val="20"/>
          <w:szCs w:val="20"/>
          <w:u w:val="single"/>
        </w:rPr>
        <w:t xml:space="preserve">almeno il </w:t>
      </w:r>
      <w:r w:rsidR="00500AB1" w:rsidRPr="00E306AD">
        <w:rPr>
          <w:rFonts w:ascii="Times New Roman" w:hAnsi="Times New Roman"/>
          <w:bCs/>
          <w:i/>
          <w:color w:val="auto"/>
          <w:sz w:val="20"/>
          <w:szCs w:val="20"/>
          <w:u w:val="single"/>
        </w:rPr>
        <w:t>1</w:t>
      </w:r>
      <w:r w:rsidRPr="00E306AD">
        <w:rPr>
          <w:rFonts w:ascii="Times New Roman" w:hAnsi="Times New Roman"/>
          <w:bCs/>
          <w:i/>
          <w:color w:val="auto"/>
          <w:sz w:val="20"/>
          <w:szCs w:val="20"/>
          <w:u w:val="single"/>
        </w:rPr>
        <w:t>0%</w:t>
      </w:r>
      <w:r w:rsidRPr="00E306AD">
        <w:rPr>
          <w:rFonts w:ascii="Times New Roman" w:hAnsi="Times New Roman"/>
          <w:bCs/>
          <w:i/>
          <w:color w:val="auto"/>
          <w:sz w:val="20"/>
          <w:szCs w:val="20"/>
        </w:rPr>
        <w:t xml:space="preserve"> dell’importo totale del progetto. </w:t>
      </w:r>
      <w:r w:rsidRPr="00E306AD">
        <w:rPr>
          <w:rFonts w:ascii="Times New Roman" w:hAnsi="Times New Roman"/>
          <w:b/>
          <w:bCs/>
          <w:i/>
          <w:color w:val="auto"/>
          <w:sz w:val="20"/>
          <w:szCs w:val="20"/>
        </w:rPr>
        <w:t xml:space="preserve">PUNTI </w:t>
      </w:r>
      <w:r w:rsidR="008E72D5" w:rsidRPr="00E306AD">
        <w:rPr>
          <w:rFonts w:ascii="Times New Roman" w:hAnsi="Times New Roman"/>
          <w:b/>
          <w:bCs/>
          <w:i/>
          <w:color w:val="auto"/>
          <w:sz w:val="20"/>
          <w:szCs w:val="20"/>
        </w:rPr>
        <w:t>3</w:t>
      </w:r>
    </w:p>
    <w:p w:rsidR="00A60B2F" w:rsidRPr="00E306AD" w:rsidRDefault="00A60B2F"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r w:rsidRPr="00E306AD">
        <w:rPr>
          <w:rFonts w:ascii="Times New Roman" w:hAnsi="Times New Roman"/>
          <w:bCs/>
          <w:i/>
          <w:color w:val="auto"/>
          <w:sz w:val="20"/>
          <w:szCs w:val="20"/>
        </w:rPr>
        <w:t xml:space="preserve">Il soggetto proponente ha al suo interno </w:t>
      </w:r>
      <w:r w:rsidRPr="00E306AD">
        <w:rPr>
          <w:rFonts w:ascii="Times New Roman" w:hAnsi="Times New Roman"/>
          <w:b/>
          <w:bCs/>
          <w:i/>
          <w:color w:val="auto"/>
          <w:sz w:val="20"/>
          <w:szCs w:val="20"/>
        </w:rPr>
        <w:t>“piccole e/o micro imprese”</w:t>
      </w:r>
      <w:r w:rsidRPr="00E306AD">
        <w:rPr>
          <w:rFonts w:ascii="Times New Roman" w:hAnsi="Times New Roman"/>
          <w:bCs/>
          <w:i/>
          <w:color w:val="auto"/>
          <w:sz w:val="20"/>
          <w:szCs w:val="20"/>
        </w:rPr>
        <w:t xml:space="preserve"> che cofinanziano </w:t>
      </w:r>
      <w:r w:rsidRPr="00E306AD">
        <w:rPr>
          <w:rFonts w:ascii="Times New Roman" w:hAnsi="Times New Roman"/>
          <w:bCs/>
          <w:i/>
          <w:color w:val="auto"/>
          <w:sz w:val="20"/>
          <w:szCs w:val="20"/>
          <w:u w:val="single"/>
        </w:rPr>
        <w:t xml:space="preserve">almeno il </w:t>
      </w:r>
      <w:r w:rsidR="00500AB1" w:rsidRPr="00E306AD">
        <w:rPr>
          <w:rFonts w:ascii="Times New Roman" w:hAnsi="Times New Roman"/>
          <w:bCs/>
          <w:i/>
          <w:color w:val="auto"/>
          <w:sz w:val="20"/>
          <w:szCs w:val="20"/>
          <w:u w:val="single"/>
        </w:rPr>
        <w:t>12</w:t>
      </w:r>
      <w:r w:rsidRPr="00E306AD">
        <w:rPr>
          <w:rFonts w:ascii="Times New Roman" w:hAnsi="Times New Roman"/>
          <w:bCs/>
          <w:i/>
          <w:color w:val="auto"/>
          <w:sz w:val="20"/>
          <w:szCs w:val="20"/>
          <w:u w:val="single"/>
        </w:rPr>
        <w:t>%</w:t>
      </w:r>
      <w:r w:rsidRPr="00E306AD">
        <w:rPr>
          <w:rFonts w:ascii="Times New Roman" w:hAnsi="Times New Roman"/>
          <w:bCs/>
          <w:i/>
          <w:color w:val="auto"/>
          <w:sz w:val="20"/>
          <w:szCs w:val="20"/>
        </w:rPr>
        <w:t xml:space="preserve"> dell’importo totale del progetto. </w:t>
      </w:r>
      <w:r w:rsidRPr="00E306AD">
        <w:rPr>
          <w:rFonts w:ascii="Times New Roman" w:hAnsi="Times New Roman"/>
          <w:b/>
          <w:bCs/>
          <w:i/>
          <w:color w:val="auto"/>
          <w:sz w:val="20"/>
          <w:szCs w:val="20"/>
        </w:rPr>
        <w:t xml:space="preserve">PUNTI </w:t>
      </w:r>
      <w:r w:rsidR="008E72D5" w:rsidRPr="00E306AD">
        <w:rPr>
          <w:rFonts w:ascii="Times New Roman" w:hAnsi="Times New Roman"/>
          <w:b/>
          <w:bCs/>
          <w:i/>
          <w:color w:val="auto"/>
          <w:sz w:val="20"/>
          <w:szCs w:val="20"/>
        </w:rPr>
        <w:t>4</w:t>
      </w:r>
    </w:p>
    <w:p w:rsidR="00A60B2F" w:rsidRPr="00E306AD" w:rsidRDefault="00A60B2F"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r w:rsidRPr="00E306AD">
        <w:rPr>
          <w:rFonts w:ascii="Times New Roman" w:hAnsi="Times New Roman"/>
          <w:bCs/>
          <w:i/>
          <w:color w:val="auto"/>
          <w:sz w:val="20"/>
          <w:szCs w:val="20"/>
        </w:rPr>
        <w:t xml:space="preserve">Il soggetto proponente ha al suo interno </w:t>
      </w:r>
      <w:r w:rsidRPr="00E306AD">
        <w:rPr>
          <w:rFonts w:ascii="Times New Roman" w:hAnsi="Times New Roman"/>
          <w:b/>
          <w:bCs/>
          <w:i/>
          <w:color w:val="auto"/>
          <w:sz w:val="20"/>
          <w:szCs w:val="20"/>
        </w:rPr>
        <w:t>“piccole e/o micro imprese”</w:t>
      </w:r>
      <w:r w:rsidRPr="00E306AD">
        <w:rPr>
          <w:rFonts w:ascii="Times New Roman" w:hAnsi="Times New Roman"/>
          <w:bCs/>
          <w:i/>
          <w:color w:val="auto"/>
          <w:sz w:val="20"/>
          <w:szCs w:val="20"/>
        </w:rPr>
        <w:t xml:space="preserve"> che cofinanziano </w:t>
      </w:r>
      <w:r w:rsidRPr="00E306AD">
        <w:rPr>
          <w:rFonts w:ascii="Times New Roman" w:hAnsi="Times New Roman"/>
          <w:bCs/>
          <w:i/>
          <w:color w:val="auto"/>
          <w:sz w:val="20"/>
          <w:szCs w:val="20"/>
          <w:u w:val="single"/>
        </w:rPr>
        <w:t xml:space="preserve">almeno il </w:t>
      </w:r>
      <w:r w:rsidR="00500AB1" w:rsidRPr="00E306AD">
        <w:rPr>
          <w:rFonts w:ascii="Times New Roman" w:hAnsi="Times New Roman"/>
          <w:bCs/>
          <w:i/>
          <w:color w:val="auto"/>
          <w:sz w:val="20"/>
          <w:szCs w:val="20"/>
          <w:u w:val="single"/>
        </w:rPr>
        <w:t>15</w:t>
      </w:r>
      <w:r w:rsidRPr="00E306AD">
        <w:rPr>
          <w:rFonts w:ascii="Times New Roman" w:hAnsi="Times New Roman"/>
          <w:bCs/>
          <w:i/>
          <w:color w:val="auto"/>
          <w:sz w:val="20"/>
          <w:szCs w:val="20"/>
          <w:u w:val="single"/>
        </w:rPr>
        <w:t>%</w:t>
      </w:r>
      <w:r w:rsidRPr="00E306AD">
        <w:rPr>
          <w:rFonts w:ascii="Times New Roman" w:hAnsi="Times New Roman"/>
          <w:bCs/>
          <w:i/>
          <w:color w:val="auto"/>
          <w:sz w:val="20"/>
          <w:szCs w:val="20"/>
        </w:rPr>
        <w:t xml:space="preserve"> dell’importo totale del progetto. </w:t>
      </w:r>
      <w:r w:rsidRPr="00E306AD">
        <w:rPr>
          <w:rFonts w:ascii="Times New Roman" w:hAnsi="Times New Roman"/>
          <w:b/>
          <w:bCs/>
          <w:i/>
          <w:color w:val="auto"/>
          <w:sz w:val="20"/>
          <w:szCs w:val="20"/>
        </w:rPr>
        <w:t xml:space="preserve">PUNTI </w:t>
      </w:r>
      <w:r w:rsidR="008E72D5" w:rsidRPr="00E306AD">
        <w:rPr>
          <w:rFonts w:ascii="Times New Roman" w:hAnsi="Times New Roman"/>
          <w:b/>
          <w:bCs/>
          <w:i/>
          <w:color w:val="auto"/>
          <w:sz w:val="20"/>
          <w:szCs w:val="20"/>
        </w:rPr>
        <w:t>5</w:t>
      </w:r>
    </w:p>
    <w:p w:rsidR="000205BD" w:rsidRPr="00D802CF" w:rsidRDefault="000205BD" w:rsidP="00925EC5">
      <w:pPr>
        <w:tabs>
          <w:tab w:val="left" w:pos="567"/>
        </w:tabs>
        <w:autoSpaceDE w:val="0"/>
        <w:autoSpaceDN w:val="0"/>
        <w:adjustRightInd w:val="0"/>
        <w:ind w:left="567" w:hanging="567"/>
        <w:jc w:val="both"/>
        <w:rPr>
          <w:bCs/>
          <w:sz w:val="20"/>
          <w:szCs w:val="20"/>
        </w:rPr>
      </w:pPr>
    </w:p>
    <w:p w:rsidR="000A71D6" w:rsidRPr="006A2653" w:rsidRDefault="000205BD" w:rsidP="00925EC5">
      <w:pPr>
        <w:numPr>
          <w:ilvl w:val="0"/>
          <w:numId w:val="4"/>
        </w:numPr>
        <w:tabs>
          <w:tab w:val="left" w:pos="567"/>
        </w:tabs>
        <w:autoSpaceDE w:val="0"/>
        <w:autoSpaceDN w:val="0"/>
        <w:adjustRightInd w:val="0"/>
        <w:spacing w:after="120"/>
        <w:ind w:left="567" w:hanging="567"/>
        <w:jc w:val="both"/>
        <w:rPr>
          <w:b/>
          <w:bCs/>
          <w:i/>
          <w:sz w:val="20"/>
          <w:szCs w:val="20"/>
        </w:rPr>
      </w:pPr>
      <w:r w:rsidRPr="00AB0AD8">
        <w:rPr>
          <w:b/>
          <w:bCs/>
          <w:sz w:val="20"/>
          <w:szCs w:val="20"/>
        </w:rPr>
        <w:t>Il soggetto proponente richiede una percentuale di contribuzione pubblica inferiore al 50%</w:t>
      </w:r>
      <w:r w:rsidR="0055314C">
        <w:rPr>
          <w:b/>
          <w:bCs/>
          <w:sz w:val="20"/>
          <w:szCs w:val="20"/>
        </w:rPr>
        <w:t xml:space="preserve"> (</w:t>
      </w:r>
      <w:r w:rsidR="0055314C" w:rsidRPr="0055314C">
        <w:rPr>
          <w:b/>
          <w:bCs/>
          <w:sz w:val="20"/>
          <w:szCs w:val="20"/>
        </w:rPr>
        <w:t xml:space="preserve">PUNTI </w:t>
      </w:r>
      <w:r w:rsidR="00B57270">
        <w:rPr>
          <w:b/>
          <w:bCs/>
          <w:sz w:val="20"/>
          <w:szCs w:val="20"/>
        </w:rPr>
        <w:t>5</w:t>
      </w:r>
      <w:r w:rsidR="0055314C">
        <w:rPr>
          <w:b/>
          <w:bCs/>
          <w:sz w:val="20"/>
          <w:szCs w:val="20"/>
        </w:rPr>
        <w:t>)</w:t>
      </w:r>
      <w:r>
        <w:rPr>
          <w:b/>
          <w:bCs/>
          <w:sz w:val="20"/>
          <w:szCs w:val="20"/>
        </w:rPr>
        <w:t>:</w:t>
      </w:r>
      <w:r w:rsidR="006A2653">
        <w:rPr>
          <w:b/>
          <w:bCs/>
          <w:i/>
          <w:sz w:val="20"/>
          <w:szCs w:val="20"/>
        </w:rPr>
        <w:t xml:space="preserve"> </w:t>
      </w:r>
    </w:p>
    <w:p w:rsidR="000205BD" w:rsidRPr="0056250B" w:rsidRDefault="000A71D6" w:rsidP="00925EC5">
      <w:pPr>
        <w:pStyle w:val="Paragrafoelenco"/>
        <w:numPr>
          <w:ilvl w:val="0"/>
          <w:numId w:val="5"/>
        </w:numPr>
        <w:autoSpaceDE w:val="0"/>
        <w:autoSpaceDN w:val="0"/>
        <w:adjustRightInd w:val="0"/>
        <w:spacing w:after="0"/>
        <w:ind w:left="1134" w:hanging="567"/>
        <w:jc w:val="both"/>
        <w:rPr>
          <w:rFonts w:ascii="Times New Roman" w:hAnsi="Times New Roman"/>
          <w:b/>
          <w:bCs/>
          <w:i/>
          <w:color w:val="auto"/>
          <w:sz w:val="20"/>
          <w:szCs w:val="20"/>
        </w:rPr>
      </w:pPr>
      <w:r w:rsidRPr="0056250B">
        <w:rPr>
          <w:rFonts w:ascii="Times New Roman" w:hAnsi="Times New Roman"/>
          <w:bCs/>
          <w:i/>
          <w:color w:val="auto"/>
          <w:sz w:val="20"/>
          <w:szCs w:val="20"/>
        </w:rPr>
        <w:t xml:space="preserve">Contribuzione pubblica </w:t>
      </w:r>
      <w:r w:rsidR="00B57270" w:rsidRPr="0056250B">
        <w:rPr>
          <w:rFonts w:ascii="Times New Roman" w:hAnsi="Times New Roman"/>
          <w:bCs/>
          <w:i/>
          <w:color w:val="auto"/>
          <w:sz w:val="20"/>
          <w:szCs w:val="20"/>
        </w:rPr>
        <w:t>inferiore o uguale</w:t>
      </w:r>
      <w:r w:rsidR="00C42D0C" w:rsidRPr="0056250B">
        <w:rPr>
          <w:rFonts w:ascii="Times New Roman" w:hAnsi="Times New Roman"/>
          <w:bCs/>
          <w:i/>
          <w:color w:val="auto"/>
          <w:sz w:val="20"/>
          <w:szCs w:val="20"/>
        </w:rPr>
        <w:t xml:space="preserve"> </w:t>
      </w:r>
      <w:r w:rsidR="00BB4ABE" w:rsidRPr="0056250B">
        <w:rPr>
          <w:rFonts w:ascii="Times New Roman" w:hAnsi="Times New Roman"/>
          <w:bCs/>
          <w:i/>
          <w:color w:val="auto"/>
          <w:sz w:val="20"/>
          <w:szCs w:val="20"/>
        </w:rPr>
        <w:t xml:space="preserve">al </w:t>
      </w:r>
      <w:r w:rsidRPr="0056250B">
        <w:rPr>
          <w:rFonts w:ascii="Times New Roman" w:hAnsi="Times New Roman"/>
          <w:bCs/>
          <w:i/>
          <w:color w:val="auto"/>
          <w:sz w:val="20"/>
          <w:szCs w:val="20"/>
        </w:rPr>
        <w:t>4</w:t>
      </w:r>
      <w:r w:rsidR="008E72D5" w:rsidRPr="0056250B">
        <w:rPr>
          <w:rFonts w:ascii="Times New Roman" w:hAnsi="Times New Roman"/>
          <w:bCs/>
          <w:i/>
          <w:color w:val="auto"/>
          <w:sz w:val="20"/>
          <w:szCs w:val="20"/>
        </w:rPr>
        <w:t>8</w:t>
      </w:r>
      <w:r w:rsidRPr="0056250B">
        <w:rPr>
          <w:rFonts w:ascii="Times New Roman" w:hAnsi="Times New Roman"/>
          <w:bCs/>
          <w:i/>
          <w:color w:val="auto"/>
          <w:sz w:val="20"/>
          <w:szCs w:val="20"/>
        </w:rPr>
        <w:t xml:space="preserve">%: </w:t>
      </w:r>
      <w:r w:rsidR="0055314C" w:rsidRPr="0056250B">
        <w:rPr>
          <w:rFonts w:ascii="Times New Roman" w:hAnsi="Times New Roman"/>
          <w:b/>
          <w:bCs/>
          <w:i/>
          <w:color w:val="auto"/>
          <w:sz w:val="20"/>
          <w:szCs w:val="20"/>
        </w:rPr>
        <w:t xml:space="preserve">PUNTI </w:t>
      </w:r>
      <w:r w:rsidRPr="0056250B">
        <w:rPr>
          <w:rFonts w:ascii="Times New Roman" w:hAnsi="Times New Roman"/>
          <w:b/>
          <w:bCs/>
          <w:i/>
          <w:color w:val="auto"/>
          <w:sz w:val="20"/>
          <w:szCs w:val="20"/>
        </w:rPr>
        <w:t>1</w:t>
      </w:r>
    </w:p>
    <w:p w:rsidR="000A71D6" w:rsidRPr="0056250B" w:rsidRDefault="000A71D6" w:rsidP="00925EC5">
      <w:pPr>
        <w:pStyle w:val="Paragrafoelenco"/>
        <w:numPr>
          <w:ilvl w:val="0"/>
          <w:numId w:val="5"/>
        </w:numPr>
        <w:autoSpaceDE w:val="0"/>
        <w:autoSpaceDN w:val="0"/>
        <w:adjustRightInd w:val="0"/>
        <w:spacing w:after="0"/>
        <w:ind w:left="1134" w:hanging="567"/>
        <w:jc w:val="both"/>
        <w:rPr>
          <w:rFonts w:ascii="Times New Roman" w:hAnsi="Times New Roman"/>
          <w:b/>
          <w:bCs/>
          <w:i/>
          <w:color w:val="auto"/>
          <w:sz w:val="20"/>
          <w:szCs w:val="20"/>
        </w:rPr>
      </w:pPr>
      <w:r w:rsidRPr="0056250B">
        <w:rPr>
          <w:rFonts w:ascii="Times New Roman" w:hAnsi="Times New Roman"/>
          <w:bCs/>
          <w:i/>
          <w:color w:val="auto"/>
          <w:sz w:val="20"/>
          <w:szCs w:val="20"/>
        </w:rPr>
        <w:t xml:space="preserve">Contribuzione pubblica </w:t>
      </w:r>
      <w:r w:rsidR="00B57270" w:rsidRPr="0056250B">
        <w:rPr>
          <w:rFonts w:ascii="Times New Roman" w:hAnsi="Times New Roman"/>
          <w:bCs/>
          <w:i/>
          <w:color w:val="auto"/>
          <w:sz w:val="20"/>
          <w:szCs w:val="20"/>
        </w:rPr>
        <w:t xml:space="preserve">compresa tra </w:t>
      </w:r>
      <w:r w:rsidR="004D19AE" w:rsidRPr="0056250B">
        <w:rPr>
          <w:rFonts w:ascii="Times New Roman" w:hAnsi="Times New Roman"/>
          <w:bCs/>
          <w:i/>
          <w:color w:val="auto"/>
          <w:sz w:val="20"/>
          <w:szCs w:val="20"/>
        </w:rPr>
        <w:t>un valore uguale o inferiore a</w:t>
      </w:r>
      <w:r w:rsidR="00B57270" w:rsidRPr="0056250B">
        <w:rPr>
          <w:rFonts w:ascii="Times New Roman" w:hAnsi="Times New Roman"/>
          <w:bCs/>
          <w:i/>
          <w:color w:val="auto"/>
          <w:sz w:val="20"/>
          <w:szCs w:val="20"/>
        </w:rPr>
        <w:t xml:space="preserve">l </w:t>
      </w:r>
      <w:r w:rsidR="00225CF2" w:rsidRPr="0056250B">
        <w:rPr>
          <w:rFonts w:ascii="Times New Roman" w:hAnsi="Times New Roman"/>
          <w:bCs/>
          <w:i/>
          <w:color w:val="auto"/>
          <w:sz w:val="20"/>
          <w:szCs w:val="20"/>
        </w:rPr>
        <w:t>4</w:t>
      </w:r>
      <w:r w:rsidR="008E72D5" w:rsidRPr="0056250B">
        <w:rPr>
          <w:rFonts w:ascii="Times New Roman" w:hAnsi="Times New Roman"/>
          <w:bCs/>
          <w:i/>
          <w:color w:val="auto"/>
          <w:sz w:val="20"/>
          <w:szCs w:val="20"/>
        </w:rPr>
        <w:t>6</w:t>
      </w:r>
      <w:r w:rsidRPr="0056250B">
        <w:rPr>
          <w:rFonts w:ascii="Times New Roman" w:hAnsi="Times New Roman"/>
          <w:bCs/>
          <w:i/>
          <w:color w:val="auto"/>
          <w:sz w:val="20"/>
          <w:szCs w:val="20"/>
        </w:rPr>
        <w:t>%</w:t>
      </w:r>
      <w:r w:rsidR="00B57270" w:rsidRPr="0056250B">
        <w:rPr>
          <w:rFonts w:ascii="Times New Roman" w:hAnsi="Times New Roman"/>
          <w:bCs/>
          <w:i/>
          <w:color w:val="auto"/>
          <w:sz w:val="20"/>
          <w:szCs w:val="20"/>
        </w:rPr>
        <w:t xml:space="preserve"> e </w:t>
      </w:r>
      <w:r w:rsidR="004D19AE" w:rsidRPr="0056250B">
        <w:rPr>
          <w:rFonts w:ascii="Times New Roman" w:hAnsi="Times New Roman"/>
          <w:bCs/>
          <w:i/>
          <w:color w:val="auto"/>
          <w:sz w:val="20"/>
          <w:szCs w:val="20"/>
        </w:rPr>
        <w:t xml:space="preserve">superiore al </w:t>
      </w:r>
      <w:r w:rsidR="00B57270" w:rsidRPr="0056250B">
        <w:rPr>
          <w:rFonts w:ascii="Times New Roman" w:hAnsi="Times New Roman"/>
          <w:bCs/>
          <w:i/>
          <w:color w:val="auto"/>
          <w:sz w:val="20"/>
          <w:szCs w:val="20"/>
        </w:rPr>
        <w:t>44%</w:t>
      </w:r>
      <w:r w:rsidRPr="0056250B">
        <w:rPr>
          <w:rFonts w:ascii="Times New Roman" w:hAnsi="Times New Roman"/>
          <w:bCs/>
          <w:i/>
          <w:color w:val="auto"/>
          <w:sz w:val="20"/>
          <w:szCs w:val="20"/>
        </w:rPr>
        <w:t xml:space="preserve">: </w:t>
      </w:r>
      <w:r w:rsidRPr="0056250B">
        <w:rPr>
          <w:rFonts w:ascii="Times New Roman" w:hAnsi="Times New Roman"/>
          <w:b/>
          <w:bCs/>
          <w:i/>
          <w:color w:val="auto"/>
          <w:sz w:val="20"/>
          <w:szCs w:val="20"/>
        </w:rPr>
        <w:t xml:space="preserve">PUNTI </w:t>
      </w:r>
      <w:r w:rsidR="00225CF2" w:rsidRPr="0056250B">
        <w:rPr>
          <w:rFonts w:ascii="Times New Roman" w:hAnsi="Times New Roman"/>
          <w:b/>
          <w:bCs/>
          <w:i/>
          <w:color w:val="auto"/>
          <w:sz w:val="20"/>
          <w:szCs w:val="20"/>
        </w:rPr>
        <w:t>2</w:t>
      </w:r>
    </w:p>
    <w:p w:rsidR="00225CF2" w:rsidRPr="0056250B" w:rsidRDefault="00225CF2" w:rsidP="00925EC5">
      <w:pPr>
        <w:pStyle w:val="Paragrafoelenco"/>
        <w:numPr>
          <w:ilvl w:val="0"/>
          <w:numId w:val="5"/>
        </w:numPr>
        <w:autoSpaceDE w:val="0"/>
        <w:autoSpaceDN w:val="0"/>
        <w:adjustRightInd w:val="0"/>
        <w:spacing w:after="0"/>
        <w:ind w:left="1134" w:hanging="567"/>
        <w:jc w:val="both"/>
        <w:rPr>
          <w:rFonts w:ascii="Times New Roman" w:hAnsi="Times New Roman"/>
          <w:b/>
          <w:bCs/>
          <w:i/>
          <w:color w:val="auto"/>
          <w:sz w:val="20"/>
          <w:szCs w:val="20"/>
        </w:rPr>
      </w:pPr>
      <w:r w:rsidRPr="0056250B">
        <w:rPr>
          <w:rFonts w:ascii="Times New Roman" w:hAnsi="Times New Roman"/>
          <w:bCs/>
          <w:i/>
          <w:color w:val="auto"/>
          <w:sz w:val="20"/>
          <w:szCs w:val="20"/>
        </w:rPr>
        <w:t xml:space="preserve">Contribuzione pubblica </w:t>
      </w:r>
      <w:r w:rsidR="00B57270" w:rsidRPr="0056250B">
        <w:rPr>
          <w:rFonts w:ascii="Times New Roman" w:hAnsi="Times New Roman"/>
          <w:bCs/>
          <w:i/>
          <w:color w:val="auto"/>
          <w:sz w:val="20"/>
          <w:szCs w:val="20"/>
        </w:rPr>
        <w:t xml:space="preserve">compresa </w:t>
      </w:r>
      <w:r w:rsidR="004D19AE" w:rsidRPr="0056250B">
        <w:rPr>
          <w:rFonts w:ascii="Times New Roman" w:hAnsi="Times New Roman"/>
          <w:bCs/>
          <w:i/>
          <w:color w:val="auto"/>
          <w:sz w:val="20"/>
          <w:szCs w:val="20"/>
        </w:rPr>
        <w:t xml:space="preserve">tra un valore uguale o inferiore al </w:t>
      </w:r>
      <w:r w:rsidRPr="0056250B">
        <w:rPr>
          <w:rFonts w:ascii="Times New Roman" w:hAnsi="Times New Roman"/>
          <w:bCs/>
          <w:i/>
          <w:color w:val="auto"/>
          <w:sz w:val="20"/>
          <w:szCs w:val="20"/>
        </w:rPr>
        <w:t>4</w:t>
      </w:r>
      <w:r w:rsidR="008E72D5" w:rsidRPr="0056250B">
        <w:rPr>
          <w:rFonts w:ascii="Times New Roman" w:hAnsi="Times New Roman"/>
          <w:bCs/>
          <w:i/>
          <w:color w:val="auto"/>
          <w:sz w:val="20"/>
          <w:szCs w:val="20"/>
        </w:rPr>
        <w:t>4</w:t>
      </w:r>
      <w:r w:rsidRPr="0056250B">
        <w:rPr>
          <w:rFonts w:ascii="Times New Roman" w:hAnsi="Times New Roman"/>
          <w:bCs/>
          <w:i/>
          <w:color w:val="auto"/>
          <w:sz w:val="20"/>
          <w:szCs w:val="20"/>
        </w:rPr>
        <w:t>%</w:t>
      </w:r>
      <w:r w:rsidR="00B57270" w:rsidRPr="0056250B">
        <w:rPr>
          <w:rFonts w:ascii="Times New Roman" w:hAnsi="Times New Roman"/>
          <w:bCs/>
          <w:i/>
          <w:color w:val="auto"/>
          <w:sz w:val="20"/>
          <w:szCs w:val="20"/>
        </w:rPr>
        <w:t xml:space="preserve"> e </w:t>
      </w:r>
      <w:r w:rsidR="004D19AE" w:rsidRPr="0056250B">
        <w:rPr>
          <w:rFonts w:ascii="Times New Roman" w:hAnsi="Times New Roman"/>
          <w:bCs/>
          <w:i/>
          <w:color w:val="auto"/>
          <w:sz w:val="20"/>
          <w:szCs w:val="20"/>
        </w:rPr>
        <w:t xml:space="preserve">superiore al </w:t>
      </w:r>
      <w:r w:rsidR="00B57270" w:rsidRPr="0056250B">
        <w:rPr>
          <w:rFonts w:ascii="Times New Roman" w:hAnsi="Times New Roman"/>
          <w:bCs/>
          <w:i/>
          <w:color w:val="auto"/>
          <w:sz w:val="20"/>
          <w:szCs w:val="20"/>
        </w:rPr>
        <w:t>42%</w:t>
      </w:r>
      <w:r w:rsidRPr="0056250B">
        <w:rPr>
          <w:rFonts w:ascii="Times New Roman" w:hAnsi="Times New Roman"/>
          <w:bCs/>
          <w:i/>
          <w:color w:val="auto"/>
          <w:sz w:val="20"/>
          <w:szCs w:val="20"/>
        </w:rPr>
        <w:t xml:space="preserve">: </w:t>
      </w:r>
      <w:r w:rsidRPr="0056250B">
        <w:rPr>
          <w:rFonts w:ascii="Times New Roman" w:hAnsi="Times New Roman"/>
          <w:b/>
          <w:bCs/>
          <w:i/>
          <w:color w:val="auto"/>
          <w:sz w:val="20"/>
          <w:szCs w:val="20"/>
        </w:rPr>
        <w:t>PUNTI 3</w:t>
      </w:r>
    </w:p>
    <w:p w:rsidR="00225CF2" w:rsidRPr="0056250B" w:rsidRDefault="00225CF2" w:rsidP="00925EC5">
      <w:pPr>
        <w:pStyle w:val="Paragrafoelenco"/>
        <w:numPr>
          <w:ilvl w:val="0"/>
          <w:numId w:val="5"/>
        </w:numPr>
        <w:autoSpaceDE w:val="0"/>
        <w:autoSpaceDN w:val="0"/>
        <w:adjustRightInd w:val="0"/>
        <w:spacing w:after="0"/>
        <w:ind w:left="1134" w:hanging="567"/>
        <w:jc w:val="both"/>
        <w:rPr>
          <w:rFonts w:ascii="Times New Roman" w:hAnsi="Times New Roman"/>
          <w:b/>
          <w:bCs/>
          <w:i/>
          <w:color w:val="auto"/>
          <w:sz w:val="20"/>
          <w:szCs w:val="20"/>
        </w:rPr>
      </w:pPr>
      <w:r w:rsidRPr="0056250B">
        <w:rPr>
          <w:rFonts w:ascii="Times New Roman" w:hAnsi="Times New Roman"/>
          <w:bCs/>
          <w:i/>
          <w:color w:val="auto"/>
          <w:sz w:val="20"/>
          <w:szCs w:val="20"/>
        </w:rPr>
        <w:t xml:space="preserve">Contribuzione pubblica </w:t>
      </w:r>
      <w:r w:rsidR="00B57270" w:rsidRPr="0056250B">
        <w:rPr>
          <w:rFonts w:ascii="Times New Roman" w:hAnsi="Times New Roman"/>
          <w:bCs/>
          <w:i/>
          <w:color w:val="auto"/>
          <w:sz w:val="20"/>
          <w:szCs w:val="20"/>
        </w:rPr>
        <w:t xml:space="preserve">compresa tra </w:t>
      </w:r>
      <w:r w:rsidR="004D19AE" w:rsidRPr="0056250B">
        <w:rPr>
          <w:rFonts w:ascii="Times New Roman" w:hAnsi="Times New Roman"/>
          <w:bCs/>
          <w:i/>
          <w:color w:val="auto"/>
          <w:sz w:val="20"/>
          <w:szCs w:val="20"/>
        </w:rPr>
        <w:t xml:space="preserve">un valore uguale o inferiore al </w:t>
      </w:r>
      <w:r w:rsidRPr="0056250B">
        <w:rPr>
          <w:rFonts w:ascii="Times New Roman" w:hAnsi="Times New Roman"/>
          <w:bCs/>
          <w:i/>
          <w:color w:val="auto"/>
          <w:sz w:val="20"/>
          <w:szCs w:val="20"/>
        </w:rPr>
        <w:t>4</w:t>
      </w:r>
      <w:r w:rsidR="008E72D5" w:rsidRPr="0056250B">
        <w:rPr>
          <w:rFonts w:ascii="Times New Roman" w:hAnsi="Times New Roman"/>
          <w:bCs/>
          <w:i/>
          <w:color w:val="auto"/>
          <w:sz w:val="20"/>
          <w:szCs w:val="20"/>
        </w:rPr>
        <w:t>2</w:t>
      </w:r>
      <w:r w:rsidRPr="0056250B">
        <w:rPr>
          <w:rFonts w:ascii="Times New Roman" w:hAnsi="Times New Roman"/>
          <w:bCs/>
          <w:i/>
          <w:color w:val="auto"/>
          <w:sz w:val="20"/>
          <w:szCs w:val="20"/>
        </w:rPr>
        <w:t>%</w:t>
      </w:r>
      <w:r w:rsidR="00B57270" w:rsidRPr="0056250B">
        <w:rPr>
          <w:rFonts w:ascii="Times New Roman" w:hAnsi="Times New Roman"/>
          <w:bCs/>
          <w:i/>
          <w:color w:val="auto"/>
          <w:sz w:val="20"/>
          <w:szCs w:val="20"/>
        </w:rPr>
        <w:t xml:space="preserve"> e </w:t>
      </w:r>
      <w:r w:rsidR="004D19AE" w:rsidRPr="0056250B">
        <w:rPr>
          <w:rFonts w:ascii="Times New Roman" w:hAnsi="Times New Roman"/>
          <w:bCs/>
          <w:i/>
          <w:color w:val="auto"/>
          <w:sz w:val="20"/>
          <w:szCs w:val="20"/>
        </w:rPr>
        <w:t xml:space="preserve">superiore al </w:t>
      </w:r>
      <w:r w:rsidR="00B57270" w:rsidRPr="0056250B">
        <w:rPr>
          <w:rFonts w:ascii="Times New Roman" w:hAnsi="Times New Roman"/>
          <w:bCs/>
          <w:i/>
          <w:color w:val="auto"/>
          <w:sz w:val="20"/>
          <w:szCs w:val="20"/>
        </w:rPr>
        <w:t>40%</w:t>
      </w:r>
      <w:r w:rsidRPr="0056250B">
        <w:rPr>
          <w:rFonts w:ascii="Times New Roman" w:hAnsi="Times New Roman"/>
          <w:bCs/>
          <w:i/>
          <w:color w:val="auto"/>
          <w:sz w:val="20"/>
          <w:szCs w:val="20"/>
        </w:rPr>
        <w:t xml:space="preserve">: </w:t>
      </w:r>
      <w:r w:rsidRPr="0056250B">
        <w:rPr>
          <w:rFonts w:ascii="Times New Roman" w:hAnsi="Times New Roman"/>
          <w:b/>
          <w:bCs/>
          <w:i/>
          <w:color w:val="auto"/>
          <w:sz w:val="20"/>
          <w:szCs w:val="20"/>
        </w:rPr>
        <w:t>PUNTI 4</w:t>
      </w:r>
    </w:p>
    <w:p w:rsidR="00225CF2" w:rsidRPr="00A86F3A" w:rsidRDefault="00225CF2" w:rsidP="00925EC5">
      <w:pPr>
        <w:pStyle w:val="Paragrafoelenco"/>
        <w:numPr>
          <w:ilvl w:val="0"/>
          <w:numId w:val="5"/>
        </w:numPr>
        <w:autoSpaceDE w:val="0"/>
        <w:autoSpaceDN w:val="0"/>
        <w:adjustRightInd w:val="0"/>
        <w:spacing w:after="0"/>
        <w:ind w:left="1134" w:hanging="567"/>
        <w:jc w:val="both"/>
        <w:rPr>
          <w:rFonts w:ascii="Times New Roman" w:hAnsi="Times New Roman"/>
          <w:b/>
          <w:bCs/>
          <w:i/>
          <w:color w:val="auto"/>
          <w:sz w:val="20"/>
          <w:szCs w:val="20"/>
        </w:rPr>
      </w:pPr>
      <w:r w:rsidRPr="0056250B">
        <w:rPr>
          <w:rFonts w:ascii="Times New Roman" w:hAnsi="Times New Roman"/>
          <w:bCs/>
          <w:i/>
          <w:color w:val="auto"/>
          <w:sz w:val="20"/>
          <w:szCs w:val="20"/>
        </w:rPr>
        <w:t xml:space="preserve">Contribuzione pubblica </w:t>
      </w:r>
      <w:r w:rsidR="00B57270" w:rsidRPr="0056250B">
        <w:rPr>
          <w:rFonts w:ascii="Times New Roman" w:hAnsi="Times New Roman"/>
          <w:bCs/>
          <w:i/>
          <w:color w:val="auto"/>
          <w:sz w:val="20"/>
          <w:szCs w:val="20"/>
        </w:rPr>
        <w:t>inferiore</w:t>
      </w:r>
      <w:r w:rsidR="00B57270">
        <w:rPr>
          <w:rFonts w:ascii="Times New Roman" w:hAnsi="Times New Roman"/>
          <w:bCs/>
          <w:i/>
          <w:color w:val="auto"/>
          <w:sz w:val="20"/>
          <w:szCs w:val="20"/>
        </w:rPr>
        <w:t xml:space="preserve"> o uguale </w:t>
      </w:r>
      <w:r w:rsidR="00BB4ABE">
        <w:rPr>
          <w:rFonts w:ascii="Times New Roman" w:hAnsi="Times New Roman"/>
          <w:bCs/>
          <w:i/>
          <w:color w:val="auto"/>
          <w:sz w:val="20"/>
          <w:szCs w:val="20"/>
        </w:rPr>
        <w:t xml:space="preserve">al </w:t>
      </w:r>
      <w:r w:rsidRPr="00A86F3A">
        <w:rPr>
          <w:rFonts w:ascii="Times New Roman" w:hAnsi="Times New Roman"/>
          <w:bCs/>
          <w:i/>
          <w:color w:val="auto"/>
          <w:sz w:val="20"/>
          <w:szCs w:val="20"/>
        </w:rPr>
        <w:t>4</w:t>
      </w:r>
      <w:r w:rsidR="008E72D5">
        <w:rPr>
          <w:rFonts w:ascii="Times New Roman" w:hAnsi="Times New Roman"/>
          <w:bCs/>
          <w:i/>
          <w:color w:val="auto"/>
          <w:sz w:val="20"/>
          <w:szCs w:val="20"/>
        </w:rPr>
        <w:t>0</w:t>
      </w:r>
      <w:r w:rsidRPr="00A86F3A">
        <w:rPr>
          <w:rFonts w:ascii="Times New Roman" w:hAnsi="Times New Roman"/>
          <w:bCs/>
          <w:i/>
          <w:color w:val="auto"/>
          <w:sz w:val="20"/>
          <w:szCs w:val="20"/>
        </w:rPr>
        <w:t xml:space="preserve">%: </w:t>
      </w:r>
      <w:r w:rsidRPr="00A86F3A">
        <w:rPr>
          <w:rFonts w:ascii="Times New Roman" w:hAnsi="Times New Roman"/>
          <w:b/>
          <w:bCs/>
          <w:i/>
          <w:color w:val="auto"/>
          <w:sz w:val="20"/>
          <w:szCs w:val="20"/>
        </w:rPr>
        <w:t>PUNTI 5</w:t>
      </w:r>
    </w:p>
    <w:p w:rsidR="000205BD" w:rsidRPr="008B57FC" w:rsidRDefault="000205BD" w:rsidP="000205BD">
      <w:pPr>
        <w:pStyle w:val="Paragrafoelenco"/>
        <w:autoSpaceDE w:val="0"/>
        <w:autoSpaceDN w:val="0"/>
        <w:adjustRightInd w:val="0"/>
        <w:spacing w:after="0"/>
        <w:ind w:left="425" w:firstLine="0"/>
        <w:contextualSpacing w:val="0"/>
        <w:jc w:val="both"/>
        <w:rPr>
          <w:rFonts w:ascii="Times New Roman" w:hAnsi="Times New Roman"/>
          <w:bCs/>
          <w:i/>
          <w:color w:val="auto"/>
          <w:sz w:val="20"/>
          <w:szCs w:val="20"/>
          <w:highlight w:val="yellow"/>
        </w:rPr>
      </w:pPr>
    </w:p>
    <w:p w:rsidR="000205BD" w:rsidRPr="00D16E69" w:rsidRDefault="000205BD" w:rsidP="00925EC5">
      <w:pPr>
        <w:numPr>
          <w:ilvl w:val="0"/>
          <w:numId w:val="4"/>
        </w:numPr>
        <w:tabs>
          <w:tab w:val="left" w:pos="567"/>
        </w:tabs>
        <w:autoSpaceDE w:val="0"/>
        <w:autoSpaceDN w:val="0"/>
        <w:adjustRightInd w:val="0"/>
        <w:spacing w:after="120"/>
        <w:ind w:left="567" w:hanging="567"/>
        <w:jc w:val="both"/>
        <w:rPr>
          <w:b/>
          <w:bCs/>
          <w:sz w:val="20"/>
          <w:szCs w:val="20"/>
        </w:rPr>
      </w:pPr>
      <w:r w:rsidRPr="00D16E69">
        <w:rPr>
          <w:b/>
          <w:bCs/>
          <w:sz w:val="20"/>
          <w:szCs w:val="20"/>
        </w:rPr>
        <w:t>Il soggetto proponente</w:t>
      </w:r>
      <w:r>
        <w:rPr>
          <w:rStyle w:val="Rimandonotaapidipagina"/>
          <w:b/>
          <w:bCs/>
          <w:sz w:val="20"/>
          <w:szCs w:val="20"/>
        </w:rPr>
        <w:footnoteReference w:id="2"/>
      </w:r>
      <w:r w:rsidRPr="00D16E69">
        <w:rPr>
          <w:b/>
          <w:bCs/>
          <w:sz w:val="20"/>
          <w:szCs w:val="20"/>
        </w:rPr>
        <w:t xml:space="preserve"> </w:t>
      </w:r>
      <w:r w:rsidRPr="00B754F4">
        <w:rPr>
          <w:b/>
          <w:bCs/>
          <w:sz w:val="20"/>
          <w:szCs w:val="20"/>
        </w:rPr>
        <w:t>produce e commercializza prevalentemente</w:t>
      </w:r>
      <w:r w:rsidRPr="00D16E69">
        <w:rPr>
          <w:bCs/>
          <w:i/>
          <w:sz w:val="20"/>
          <w:szCs w:val="20"/>
        </w:rPr>
        <w:t xml:space="preserve"> </w:t>
      </w:r>
      <w:r w:rsidRPr="00D16E69">
        <w:rPr>
          <w:b/>
          <w:bCs/>
          <w:sz w:val="20"/>
          <w:szCs w:val="20"/>
        </w:rPr>
        <w:t>vini di propria produzione</w:t>
      </w:r>
      <w:r w:rsidR="00113F1B">
        <w:rPr>
          <w:b/>
          <w:bCs/>
          <w:sz w:val="20"/>
          <w:szCs w:val="20"/>
        </w:rPr>
        <w:t xml:space="preserve"> (PUNTI </w:t>
      </w:r>
      <w:r w:rsidR="00B57270">
        <w:rPr>
          <w:b/>
          <w:bCs/>
          <w:sz w:val="20"/>
          <w:szCs w:val="20"/>
        </w:rPr>
        <w:t>5</w:t>
      </w:r>
      <w:r w:rsidR="00113F1B">
        <w:rPr>
          <w:b/>
          <w:bCs/>
          <w:sz w:val="20"/>
          <w:szCs w:val="20"/>
        </w:rPr>
        <w:t>)</w:t>
      </w:r>
    </w:p>
    <w:p w:rsidR="000205BD" w:rsidRPr="00FE00AE" w:rsidRDefault="000205BD"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w:t>
      </w:r>
      <w:r w:rsidRPr="00EC5A42">
        <w:rPr>
          <w:rFonts w:ascii="Times New Roman" w:hAnsi="Times New Roman"/>
          <w:bCs/>
          <w:i/>
          <w:color w:val="auto"/>
          <w:sz w:val="20"/>
          <w:szCs w:val="20"/>
        </w:rPr>
        <w:t xml:space="preserve">compresa tra </w:t>
      </w:r>
      <w:r w:rsidR="00001817">
        <w:rPr>
          <w:rFonts w:ascii="Times New Roman" w:hAnsi="Times New Roman"/>
          <w:bCs/>
          <w:i/>
          <w:color w:val="auto"/>
          <w:sz w:val="20"/>
          <w:szCs w:val="20"/>
        </w:rPr>
        <w:t>un valore uguale o superiore a</w:t>
      </w:r>
      <w:r>
        <w:rPr>
          <w:rFonts w:ascii="Times New Roman" w:hAnsi="Times New Roman"/>
          <w:bCs/>
          <w:i/>
          <w:color w:val="auto"/>
          <w:sz w:val="20"/>
          <w:szCs w:val="20"/>
        </w:rPr>
        <w:t>l 61% e</w:t>
      </w:r>
      <w:r w:rsidR="00001817">
        <w:rPr>
          <w:rFonts w:ascii="Times New Roman" w:hAnsi="Times New Roman"/>
          <w:bCs/>
          <w:i/>
          <w:color w:val="auto"/>
          <w:sz w:val="20"/>
          <w:szCs w:val="20"/>
        </w:rPr>
        <w:t xml:space="preserve"> inferiore o uguale al </w:t>
      </w:r>
      <w:r>
        <w:rPr>
          <w:rFonts w:ascii="Times New Roman" w:hAnsi="Times New Roman"/>
          <w:bCs/>
          <w:i/>
          <w:color w:val="auto"/>
          <w:sz w:val="20"/>
          <w:szCs w:val="20"/>
        </w:rPr>
        <w:t>75%</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C42D0C">
        <w:rPr>
          <w:rFonts w:ascii="Times New Roman" w:hAnsi="Times New Roman"/>
          <w:b/>
          <w:bCs/>
          <w:i/>
          <w:color w:val="auto"/>
          <w:sz w:val="20"/>
          <w:szCs w:val="20"/>
        </w:rPr>
        <w:t>1</w:t>
      </w:r>
    </w:p>
    <w:p w:rsidR="000205BD" w:rsidRDefault="000205BD"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w:t>
      </w:r>
      <w:r w:rsidRPr="00EC5A42">
        <w:rPr>
          <w:rFonts w:ascii="Times New Roman" w:hAnsi="Times New Roman"/>
          <w:bCs/>
          <w:i/>
          <w:color w:val="auto"/>
          <w:sz w:val="20"/>
          <w:szCs w:val="20"/>
        </w:rPr>
        <w:t xml:space="preserve">compresa tra </w:t>
      </w:r>
      <w:r w:rsidR="00001817">
        <w:rPr>
          <w:rFonts w:ascii="Times New Roman" w:hAnsi="Times New Roman"/>
          <w:bCs/>
          <w:i/>
          <w:color w:val="auto"/>
          <w:sz w:val="20"/>
          <w:szCs w:val="20"/>
        </w:rPr>
        <w:t xml:space="preserve">un valore superiore al </w:t>
      </w:r>
      <w:r>
        <w:rPr>
          <w:rFonts w:ascii="Times New Roman" w:hAnsi="Times New Roman"/>
          <w:bCs/>
          <w:i/>
          <w:color w:val="auto"/>
          <w:sz w:val="20"/>
          <w:szCs w:val="20"/>
        </w:rPr>
        <w:t xml:space="preserve">75% e </w:t>
      </w:r>
      <w:r w:rsidR="00001817">
        <w:rPr>
          <w:rFonts w:ascii="Times New Roman" w:hAnsi="Times New Roman"/>
          <w:bCs/>
          <w:i/>
          <w:color w:val="auto"/>
          <w:sz w:val="20"/>
          <w:szCs w:val="20"/>
        </w:rPr>
        <w:t xml:space="preserve">inferiore o uguale al </w:t>
      </w:r>
      <w:r>
        <w:rPr>
          <w:rFonts w:ascii="Times New Roman" w:hAnsi="Times New Roman"/>
          <w:bCs/>
          <w:i/>
          <w:color w:val="auto"/>
          <w:sz w:val="20"/>
          <w:szCs w:val="20"/>
        </w:rPr>
        <w:t>90%</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C42D0C">
        <w:rPr>
          <w:rFonts w:ascii="Times New Roman" w:hAnsi="Times New Roman"/>
          <w:b/>
          <w:bCs/>
          <w:i/>
          <w:color w:val="auto"/>
          <w:sz w:val="20"/>
          <w:szCs w:val="20"/>
        </w:rPr>
        <w:t>3</w:t>
      </w:r>
    </w:p>
    <w:p w:rsidR="000205BD" w:rsidRPr="00FE00AE" w:rsidRDefault="000205BD"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superiore al 90%</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C42D0C">
        <w:rPr>
          <w:rFonts w:ascii="Times New Roman" w:hAnsi="Times New Roman"/>
          <w:b/>
          <w:bCs/>
          <w:i/>
          <w:color w:val="auto"/>
          <w:sz w:val="20"/>
          <w:szCs w:val="20"/>
        </w:rPr>
        <w:t>5</w:t>
      </w:r>
    </w:p>
    <w:p w:rsidR="000205BD" w:rsidRPr="00BD1CB7" w:rsidRDefault="000205BD" w:rsidP="00925EC5">
      <w:pPr>
        <w:pStyle w:val="Paragrafoelenco"/>
        <w:autoSpaceDE w:val="0"/>
        <w:autoSpaceDN w:val="0"/>
        <w:adjustRightInd w:val="0"/>
        <w:spacing w:after="0"/>
        <w:ind w:left="1134" w:hanging="567"/>
        <w:contextualSpacing w:val="0"/>
        <w:jc w:val="both"/>
        <w:rPr>
          <w:rFonts w:ascii="Times New Roman" w:hAnsi="Times New Roman"/>
          <w:bCs/>
          <w:i/>
          <w:color w:val="auto"/>
          <w:sz w:val="20"/>
          <w:szCs w:val="20"/>
          <w:highlight w:val="yellow"/>
        </w:rPr>
      </w:pPr>
    </w:p>
    <w:p w:rsidR="000205BD" w:rsidRDefault="000205BD" w:rsidP="00925EC5">
      <w:pPr>
        <w:numPr>
          <w:ilvl w:val="0"/>
          <w:numId w:val="4"/>
        </w:numPr>
        <w:tabs>
          <w:tab w:val="left" w:pos="567"/>
        </w:tabs>
        <w:autoSpaceDE w:val="0"/>
        <w:autoSpaceDN w:val="0"/>
        <w:adjustRightInd w:val="0"/>
        <w:ind w:left="567" w:hanging="567"/>
        <w:jc w:val="both"/>
        <w:rPr>
          <w:b/>
          <w:bCs/>
          <w:sz w:val="20"/>
          <w:szCs w:val="20"/>
        </w:rPr>
      </w:pPr>
      <w:r w:rsidRPr="006E7B42">
        <w:rPr>
          <w:b/>
          <w:bCs/>
          <w:sz w:val="20"/>
          <w:szCs w:val="20"/>
        </w:rPr>
        <w:t>Il soggetto proponente è un Consorzio di tutela riconosciuto ai sensi dell’art. 41 della legge 12 dicembre 2016 n. 238</w:t>
      </w:r>
      <w:r w:rsidR="00113F1B">
        <w:rPr>
          <w:b/>
          <w:bCs/>
          <w:sz w:val="20"/>
          <w:szCs w:val="20"/>
        </w:rPr>
        <w:t xml:space="preserve"> (PUNTI </w:t>
      </w:r>
      <w:r w:rsidR="00C42D0C">
        <w:rPr>
          <w:b/>
          <w:bCs/>
          <w:sz w:val="20"/>
          <w:szCs w:val="20"/>
        </w:rPr>
        <w:t>15</w:t>
      </w:r>
      <w:r w:rsidR="00113F1B">
        <w:rPr>
          <w:b/>
          <w:bCs/>
          <w:sz w:val="20"/>
          <w:szCs w:val="20"/>
        </w:rPr>
        <w:t>)</w:t>
      </w:r>
    </w:p>
    <w:p w:rsidR="000205BD" w:rsidRDefault="000205BD" w:rsidP="00925EC5">
      <w:pPr>
        <w:tabs>
          <w:tab w:val="left" w:pos="567"/>
        </w:tabs>
        <w:autoSpaceDE w:val="0"/>
        <w:autoSpaceDN w:val="0"/>
        <w:adjustRightInd w:val="0"/>
        <w:ind w:left="567" w:hanging="567"/>
        <w:jc w:val="both"/>
        <w:rPr>
          <w:b/>
          <w:bCs/>
          <w:sz w:val="20"/>
          <w:szCs w:val="20"/>
        </w:rPr>
      </w:pPr>
    </w:p>
    <w:p w:rsidR="000205BD" w:rsidRPr="00E525E4" w:rsidRDefault="000205BD" w:rsidP="00925EC5">
      <w:pPr>
        <w:numPr>
          <w:ilvl w:val="0"/>
          <w:numId w:val="4"/>
        </w:numPr>
        <w:tabs>
          <w:tab w:val="left" w:pos="567"/>
        </w:tabs>
        <w:autoSpaceDE w:val="0"/>
        <w:autoSpaceDN w:val="0"/>
        <w:adjustRightInd w:val="0"/>
        <w:spacing w:after="120"/>
        <w:ind w:left="567" w:hanging="567"/>
        <w:jc w:val="both"/>
        <w:rPr>
          <w:b/>
          <w:bCs/>
          <w:sz w:val="20"/>
          <w:szCs w:val="20"/>
        </w:rPr>
      </w:pPr>
      <w:r>
        <w:rPr>
          <w:b/>
          <w:bCs/>
          <w:sz w:val="20"/>
          <w:szCs w:val="20"/>
        </w:rPr>
        <w:t>Il p</w:t>
      </w:r>
      <w:r w:rsidRPr="00E525E4">
        <w:rPr>
          <w:b/>
          <w:bCs/>
          <w:sz w:val="20"/>
          <w:szCs w:val="20"/>
        </w:rPr>
        <w:t xml:space="preserve">rogetto </w:t>
      </w:r>
      <w:r>
        <w:rPr>
          <w:b/>
          <w:bCs/>
          <w:sz w:val="20"/>
          <w:szCs w:val="20"/>
        </w:rPr>
        <w:t xml:space="preserve">è </w:t>
      </w:r>
      <w:r w:rsidRPr="00E525E4">
        <w:rPr>
          <w:b/>
          <w:bCs/>
          <w:sz w:val="20"/>
          <w:szCs w:val="20"/>
        </w:rPr>
        <w:t>rivolto ad un nuovo Paese terzo o a un nuovo merc</w:t>
      </w:r>
      <w:r>
        <w:rPr>
          <w:b/>
          <w:bCs/>
          <w:sz w:val="20"/>
          <w:szCs w:val="20"/>
        </w:rPr>
        <w:t>ato del paese terzo</w:t>
      </w:r>
      <w:r w:rsidR="005D2B04">
        <w:rPr>
          <w:rStyle w:val="Rimandonotaapidipagina"/>
          <w:b/>
          <w:bCs/>
          <w:sz w:val="20"/>
          <w:szCs w:val="20"/>
        </w:rPr>
        <w:footnoteReference w:id="3"/>
      </w:r>
      <w:r w:rsidR="00113F1B">
        <w:rPr>
          <w:b/>
          <w:bCs/>
          <w:sz w:val="20"/>
          <w:szCs w:val="20"/>
        </w:rPr>
        <w:t xml:space="preserve"> (PUNTI </w:t>
      </w:r>
      <w:r w:rsidR="002F0F5A">
        <w:rPr>
          <w:b/>
          <w:bCs/>
          <w:sz w:val="20"/>
          <w:szCs w:val="20"/>
        </w:rPr>
        <w:t>20</w:t>
      </w:r>
      <w:r w:rsidR="00113F1B">
        <w:rPr>
          <w:b/>
          <w:bCs/>
          <w:sz w:val="20"/>
          <w:szCs w:val="20"/>
        </w:rPr>
        <w:t>)</w:t>
      </w:r>
    </w:p>
    <w:p w:rsidR="000205BD" w:rsidRPr="00663B4B" w:rsidRDefault="000205BD"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bookmarkStart w:id="0" w:name="_GoBack"/>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sidR="00592B52">
        <w:rPr>
          <w:rFonts w:ascii="Times New Roman" w:hAnsi="Times New Roman"/>
          <w:bCs/>
          <w:i/>
          <w:color w:val="auto"/>
          <w:sz w:val="20"/>
          <w:szCs w:val="20"/>
        </w:rPr>
        <w:t>dell’importo complessivo del progetto</w:t>
      </w:r>
      <w:r w:rsidR="00195C04">
        <w:rPr>
          <w:rFonts w:ascii="Times New Roman" w:hAnsi="Times New Roman"/>
          <w:bCs/>
          <w:i/>
          <w:color w:val="auto"/>
          <w:sz w:val="20"/>
          <w:szCs w:val="20"/>
        </w:rPr>
        <w:t>,</w:t>
      </w:r>
      <w:r w:rsidR="00592B52">
        <w:rPr>
          <w:rFonts w:ascii="Times New Roman" w:hAnsi="Times New Roman"/>
          <w:bCs/>
          <w:i/>
          <w:color w:val="auto"/>
          <w:sz w:val="20"/>
          <w:szCs w:val="20"/>
        </w:rPr>
        <w:t xml:space="preserve"> </w:t>
      </w:r>
      <w:r w:rsidR="00592B52" w:rsidRPr="00592B52">
        <w:rPr>
          <w:rFonts w:ascii="Times New Roman" w:hAnsi="Times New Roman"/>
          <w:bCs/>
          <w:i/>
          <w:color w:val="auto"/>
          <w:sz w:val="20"/>
          <w:szCs w:val="20"/>
        </w:rPr>
        <w:t>destinata alla realizzazione di azioni rivolte ad un nuovo</w:t>
      </w:r>
      <w:r w:rsidR="00592B52">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sidR="00592B52">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sidR="00592B52">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sidR="00592B52">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sidR="00592B52">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sidR="00592B52">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sidR="00592B52">
        <w:rPr>
          <w:rFonts w:ascii="Times New Roman" w:hAnsi="Times New Roman"/>
          <w:bCs/>
          <w:i/>
          <w:color w:val="auto"/>
          <w:sz w:val="20"/>
          <w:szCs w:val="20"/>
        </w:rPr>
        <w:t>l Paese terzo</w:t>
      </w:r>
      <w:r w:rsidR="00195C04">
        <w:rPr>
          <w:rFonts w:ascii="Times New Roman" w:hAnsi="Times New Roman"/>
          <w:bCs/>
          <w:i/>
          <w:color w:val="auto"/>
          <w:sz w:val="20"/>
          <w:szCs w:val="20"/>
        </w:rPr>
        <w:t>, superiore al 30%</w:t>
      </w:r>
      <w:r w:rsidR="00113F1B">
        <w:rPr>
          <w:rFonts w:ascii="Times New Roman" w:hAnsi="Times New Roman"/>
          <w:bCs/>
          <w:i/>
          <w:color w:val="auto"/>
          <w:sz w:val="20"/>
          <w:szCs w:val="20"/>
        </w:rPr>
        <w:t xml:space="preserve">. </w:t>
      </w:r>
      <w:r w:rsidR="00113F1B"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3</w:t>
      </w:r>
      <w:r w:rsidRPr="00663B4B">
        <w:rPr>
          <w:rFonts w:ascii="Times New Roman" w:hAnsi="Times New Roman"/>
          <w:bCs/>
          <w:i/>
          <w:color w:val="auto"/>
          <w:sz w:val="20"/>
          <w:szCs w:val="20"/>
        </w:rPr>
        <w:t xml:space="preserve"> </w:t>
      </w:r>
    </w:p>
    <w:p w:rsidR="00195C04" w:rsidRPr="00663B4B" w:rsidRDefault="00195C04"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superiore al 50%. </w:t>
      </w:r>
      <w:r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6</w:t>
      </w:r>
      <w:r w:rsidRPr="00663B4B">
        <w:rPr>
          <w:rFonts w:ascii="Times New Roman" w:hAnsi="Times New Roman"/>
          <w:bCs/>
          <w:i/>
          <w:color w:val="auto"/>
          <w:sz w:val="20"/>
          <w:szCs w:val="20"/>
        </w:rPr>
        <w:t xml:space="preserve"> </w:t>
      </w:r>
    </w:p>
    <w:p w:rsidR="00195C04" w:rsidRDefault="00195C04"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superiore al 70%. </w:t>
      </w:r>
      <w:r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9</w:t>
      </w:r>
      <w:r w:rsidRPr="00663B4B">
        <w:rPr>
          <w:rFonts w:ascii="Times New Roman" w:hAnsi="Times New Roman"/>
          <w:bCs/>
          <w:i/>
          <w:color w:val="auto"/>
          <w:sz w:val="20"/>
          <w:szCs w:val="20"/>
        </w:rPr>
        <w:t xml:space="preserve"> </w:t>
      </w:r>
    </w:p>
    <w:p w:rsidR="00195C04" w:rsidRPr="00195C04" w:rsidRDefault="00195C04"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strike/>
          <w:color w:val="auto"/>
          <w:sz w:val="20"/>
          <w:szCs w:val="20"/>
          <w:highlight w:val="yellow"/>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superiore al 90%. </w:t>
      </w:r>
      <w:r w:rsidRPr="000205BD">
        <w:rPr>
          <w:rFonts w:ascii="Times New Roman" w:hAnsi="Times New Roman"/>
          <w:b/>
          <w:bCs/>
          <w:i/>
          <w:color w:val="auto"/>
          <w:sz w:val="20"/>
          <w:szCs w:val="20"/>
        </w:rPr>
        <w:t xml:space="preserve">PUNTI </w:t>
      </w:r>
      <w:r w:rsidR="00135973">
        <w:rPr>
          <w:rFonts w:ascii="Times New Roman" w:hAnsi="Times New Roman"/>
          <w:b/>
          <w:bCs/>
          <w:i/>
          <w:color w:val="auto"/>
          <w:sz w:val="20"/>
          <w:szCs w:val="20"/>
        </w:rPr>
        <w:t>1</w:t>
      </w:r>
      <w:r>
        <w:rPr>
          <w:rFonts w:ascii="Times New Roman" w:hAnsi="Times New Roman"/>
          <w:b/>
          <w:bCs/>
          <w:i/>
          <w:color w:val="auto"/>
          <w:sz w:val="20"/>
          <w:szCs w:val="20"/>
        </w:rPr>
        <w:t>2</w:t>
      </w:r>
      <w:r w:rsidRPr="00663B4B">
        <w:rPr>
          <w:rFonts w:ascii="Times New Roman" w:hAnsi="Times New Roman"/>
          <w:bCs/>
          <w:i/>
          <w:color w:val="auto"/>
          <w:sz w:val="20"/>
          <w:szCs w:val="20"/>
        </w:rPr>
        <w:t xml:space="preserve"> </w:t>
      </w:r>
    </w:p>
    <w:p w:rsidR="000205BD" w:rsidRDefault="00195C04" w:rsidP="00925EC5">
      <w:pPr>
        <w:pStyle w:val="Paragrafoelenco"/>
        <w:numPr>
          <w:ilvl w:val="0"/>
          <w:numId w:val="2"/>
        </w:numPr>
        <w:autoSpaceDE w:val="0"/>
        <w:autoSpaceDN w:val="0"/>
        <w:adjustRightInd w:val="0"/>
        <w:spacing w:after="0"/>
        <w:ind w:left="1134" w:hanging="567"/>
        <w:contextualSpacing w:val="0"/>
        <w:jc w:val="both"/>
        <w:rPr>
          <w:rFonts w:ascii="Times New Roman" w:hAnsi="Times New Roman"/>
          <w:bCs/>
          <w:i/>
          <w:color w:val="auto"/>
          <w:sz w:val="20"/>
          <w:szCs w:val="20"/>
        </w:rPr>
      </w:pPr>
      <w:r>
        <w:rPr>
          <w:rFonts w:ascii="Times New Roman" w:hAnsi="Times New Roman"/>
          <w:bCs/>
          <w:i/>
          <w:color w:val="auto"/>
          <w:sz w:val="20"/>
          <w:szCs w:val="20"/>
        </w:rPr>
        <w:t>100%</w:t>
      </w:r>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color w:val="auto"/>
          <w:sz w:val="20"/>
          <w:szCs w:val="20"/>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w:t>
      </w:r>
      <w:r w:rsidRPr="000205BD">
        <w:rPr>
          <w:rFonts w:ascii="Times New Roman" w:hAnsi="Times New Roman"/>
          <w:b/>
          <w:bCs/>
          <w:i/>
          <w:color w:val="auto"/>
          <w:sz w:val="20"/>
          <w:szCs w:val="20"/>
        </w:rPr>
        <w:t xml:space="preserve">PUNTI </w:t>
      </w:r>
      <w:r w:rsidR="00B82F0C">
        <w:rPr>
          <w:rFonts w:ascii="Times New Roman" w:hAnsi="Times New Roman"/>
          <w:b/>
          <w:bCs/>
          <w:i/>
          <w:color w:val="auto"/>
          <w:sz w:val="20"/>
          <w:szCs w:val="20"/>
        </w:rPr>
        <w:t>20</w:t>
      </w:r>
      <w:r w:rsidRPr="00663B4B">
        <w:rPr>
          <w:rFonts w:ascii="Times New Roman" w:hAnsi="Times New Roman"/>
          <w:bCs/>
          <w:i/>
          <w:color w:val="auto"/>
          <w:sz w:val="20"/>
          <w:szCs w:val="20"/>
        </w:rPr>
        <w:t xml:space="preserve"> </w:t>
      </w:r>
    </w:p>
    <w:bookmarkEnd w:id="0"/>
    <w:p w:rsidR="00925EC5" w:rsidRPr="00B82F0C" w:rsidRDefault="00925EC5" w:rsidP="00925EC5">
      <w:pPr>
        <w:pStyle w:val="Paragrafoelenco"/>
        <w:autoSpaceDE w:val="0"/>
        <w:autoSpaceDN w:val="0"/>
        <w:adjustRightInd w:val="0"/>
        <w:spacing w:after="0"/>
        <w:ind w:left="850" w:firstLine="0"/>
        <w:contextualSpacing w:val="0"/>
        <w:jc w:val="both"/>
        <w:rPr>
          <w:rFonts w:ascii="Times New Roman" w:hAnsi="Times New Roman"/>
          <w:bCs/>
          <w:i/>
          <w:color w:val="auto"/>
          <w:sz w:val="20"/>
          <w:szCs w:val="20"/>
        </w:rPr>
      </w:pPr>
    </w:p>
    <w:p w:rsidR="000205BD" w:rsidRPr="001B40B3" w:rsidRDefault="000205BD" w:rsidP="00925EC5">
      <w:pPr>
        <w:numPr>
          <w:ilvl w:val="0"/>
          <w:numId w:val="4"/>
        </w:numPr>
        <w:tabs>
          <w:tab w:val="left" w:pos="567"/>
        </w:tabs>
        <w:autoSpaceDE w:val="0"/>
        <w:autoSpaceDN w:val="0"/>
        <w:adjustRightInd w:val="0"/>
        <w:spacing w:after="200" w:line="276" w:lineRule="auto"/>
        <w:ind w:left="567" w:hanging="567"/>
        <w:jc w:val="both"/>
        <w:rPr>
          <w:b/>
          <w:bCs/>
          <w:i/>
          <w:sz w:val="20"/>
          <w:szCs w:val="20"/>
        </w:rPr>
      </w:pPr>
      <w:r w:rsidRPr="001B40B3">
        <w:rPr>
          <w:b/>
          <w:bCs/>
          <w:sz w:val="20"/>
          <w:szCs w:val="20"/>
        </w:rPr>
        <w:t>Il progetto riguarda esclusivamente</w:t>
      </w:r>
      <w:r w:rsidRPr="001B40B3">
        <w:rPr>
          <w:bCs/>
          <w:i/>
          <w:sz w:val="20"/>
          <w:szCs w:val="20"/>
        </w:rPr>
        <w:t xml:space="preserve"> </w:t>
      </w:r>
      <w:r w:rsidRPr="001B40B3">
        <w:rPr>
          <w:b/>
          <w:bCs/>
          <w:sz w:val="20"/>
          <w:szCs w:val="20"/>
        </w:rPr>
        <w:t>vini a denominazione d’origine protetta e/o ad indicazione geografica tipica</w:t>
      </w:r>
      <w:r w:rsidR="00975A96" w:rsidRPr="001B40B3">
        <w:rPr>
          <w:b/>
          <w:bCs/>
          <w:sz w:val="20"/>
          <w:szCs w:val="20"/>
        </w:rPr>
        <w:t xml:space="preserve"> (PUNTI </w:t>
      </w:r>
      <w:r w:rsidR="00C42D0C">
        <w:rPr>
          <w:b/>
          <w:bCs/>
          <w:sz w:val="20"/>
          <w:szCs w:val="20"/>
        </w:rPr>
        <w:t>15</w:t>
      </w:r>
      <w:r w:rsidR="00975A96" w:rsidRPr="001B40B3">
        <w:rPr>
          <w:b/>
          <w:bCs/>
          <w:sz w:val="20"/>
          <w:szCs w:val="20"/>
        </w:rPr>
        <w:t>)</w:t>
      </w:r>
    </w:p>
    <w:p w:rsidR="000205BD" w:rsidRPr="001B40B3" w:rsidRDefault="000205BD" w:rsidP="00925EC5">
      <w:pPr>
        <w:numPr>
          <w:ilvl w:val="0"/>
          <w:numId w:val="4"/>
        </w:numPr>
        <w:tabs>
          <w:tab w:val="left" w:pos="567"/>
        </w:tabs>
        <w:autoSpaceDE w:val="0"/>
        <w:autoSpaceDN w:val="0"/>
        <w:adjustRightInd w:val="0"/>
        <w:spacing w:after="200" w:line="276" w:lineRule="auto"/>
        <w:ind w:left="567" w:hanging="567"/>
        <w:jc w:val="both"/>
        <w:rPr>
          <w:b/>
          <w:bCs/>
          <w:i/>
          <w:sz w:val="20"/>
          <w:szCs w:val="20"/>
        </w:rPr>
      </w:pPr>
      <w:r w:rsidRPr="001B40B3">
        <w:rPr>
          <w:b/>
          <w:bCs/>
          <w:sz w:val="20"/>
          <w:szCs w:val="20"/>
        </w:rPr>
        <w:t xml:space="preserve">Il progetto riguarda esclusivamente vini DOCG </w:t>
      </w:r>
      <w:r w:rsidR="00975A96" w:rsidRPr="001B40B3">
        <w:rPr>
          <w:b/>
          <w:bCs/>
          <w:sz w:val="20"/>
          <w:szCs w:val="20"/>
        </w:rPr>
        <w:t xml:space="preserve">(PUNTI </w:t>
      </w:r>
      <w:r w:rsidR="00C42D0C">
        <w:rPr>
          <w:b/>
          <w:bCs/>
          <w:sz w:val="20"/>
          <w:szCs w:val="20"/>
        </w:rPr>
        <w:t>5</w:t>
      </w:r>
      <w:r w:rsidR="00975A96" w:rsidRPr="001B40B3">
        <w:rPr>
          <w:b/>
          <w:bCs/>
          <w:sz w:val="20"/>
          <w:szCs w:val="20"/>
        </w:rPr>
        <w:t>)</w:t>
      </w:r>
    </w:p>
    <w:p w:rsidR="000205BD" w:rsidRPr="001B40B3" w:rsidRDefault="000205BD" w:rsidP="00925EC5">
      <w:pPr>
        <w:numPr>
          <w:ilvl w:val="0"/>
          <w:numId w:val="4"/>
        </w:numPr>
        <w:tabs>
          <w:tab w:val="left" w:pos="567"/>
        </w:tabs>
        <w:autoSpaceDE w:val="0"/>
        <w:autoSpaceDN w:val="0"/>
        <w:adjustRightInd w:val="0"/>
        <w:spacing w:after="120"/>
        <w:ind w:left="567" w:hanging="567"/>
        <w:jc w:val="both"/>
        <w:rPr>
          <w:b/>
          <w:bCs/>
          <w:i/>
          <w:sz w:val="20"/>
          <w:szCs w:val="20"/>
        </w:rPr>
      </w:pPr>
      <w:r w:rsidRPr="001B40B3">
        <w:rPr>
          <w:b/>
          <w:bCs/>
          <w:sz w:val="20"/>
          <w:szCs w:val="20"/>
        </w:rPr>
        <w:t>Il progetto è rivolto ad un mercato emergente</w:t>
      </w:r>
      <w:r w:rsidR="003B1C82">
        <w:rPr>
          <w:rStyle w:val="Rimandonotaapidipagina"/>
          <w:b/>
          <w:bCs/>
          <w:sz w:val="20"/>
          <w:szCs w:val="20"/>
        </w:rPr>
        <w:footnoteReference w:id="4"/>
      </w:r>
      <w:r w:rsidRPr="001B40B3">
        <w:t xml:space="preserve"> </w:t>
      </w:r>
      <w:r w:rsidR="00975A96" w:rsidRPr="001B40B3">
        <w:rPr>
          <w:b/>
          <w:bCs/>
          <w:sz w:val="20"/>
          <w:szCs w:val="20"/>
        </w:rPr>
        <w:t xml:space="preserve">(PUNTI </w:t>
      </w:r>
      <w:r w:rsidR="00C42D0C">
        <w:rPr>
          <w:b/>
          <w:bCs/>
          <w:sz w:val="20"/>
          <w:szCs w:val="20"/>
        </w:rPr>
        <w:t>5</w:t>
      </w:r>
      <w:r w:rsidR="00975A96" w:rsidRPr="001B40B3">
        <w:rPr>
          <w:b/>
          <w:bCs/>
          <w:sz w:val="20"/>
          <w:szCs w:val="20"/>
        </w:rPr>
        <w:t>)</w:t>
      </w:r>
    </w:p>
    <w:p w:rsidR="003B384E" w:rsidRPr="00925EC5" w:rsidRDefault="003B384E" w:rsidP="00925EC5">
      <w:pPr>
        <w:pStyle w:val="Paragrafoelenco"/>
        <w:numPr>
          <w:ilvl w:val="0"/>
          <w:numId w:val="2"/>
        </w:numPr>
        <w:autoSpaceDE w:val="0"/>
        <w:autoSpaceDN w:val="0"/>
        <w:adjustRightInd w:val="0"/>
        <w:ind w:left="1134" w:hanging="567"/>
        <w:jc w:val="both"/>
        <w:rPr>
          <w:rFonts w:ascii="Times New Roman" w:hAnsi="Times New Roman"/>
          <w:b/>
          <w:bCs/>
          <w:i/>
          <w:color w:val="auto"/>
          <w:sz w:val="20"/>
          <w:szCs w:val="20"/>
        </w:rPr>
      </w:pPr>
      <w:proofErr w:type="gramStart"/>
      <w:r w:rsidRPr="00663B4B">
        <w:rPr>
          <w:rFonts w:ascii="Times New Roman" w:hAnsi="Times New Roman"/>
          <w:bCs/>
          <w:i/>
          <w:color w:val="auto"/>
          <w:sz w:val="20"/>
          <w:szCs w:val="20"/>
        </w:rPr>
        <w:lastRenderedPageBreak/>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30%. </w:t>
      </w:r>
      <w:r w:rsidRPr="00925EC5">
        <w:rPr>
          <w:rFonts w:ascii="Times New Roman" w:hAnsi="Times New Roman"/>
          <w:b/>
          <w:bCs/>
          <w:i/>
          <w:color w:val="auto"/>
          <w:sz w:val="20"/>
          <w:szCs w:val="20"/>
        </w:rPr>
        <w:t xml:space="preserve">PUNTI </w:t>
      </w:r>
      <w:r w:rsidR="00C42D0C" w:rsidRPr="00925EC5">
        <w:rPr>
          <w:rFonts w:ascii="Times New Roman" w:hAnsi="Times New Roman"/>
          <w:b/>
          <w:bCs/>
          <w:i/>
          <w:color w:val="auto"/>
          <w:sz w:val="20"/>
          <w:szCs w:val="20"/>
        </w:rPr>
        <w:t>1</w:t>
      </w:r>
      <w:r w:rsidRPr="00925EC5">
        <w:rPr>
          <w:rFonts w:ascii="Times New Roman" w:hAnsi="Times New Roman"/>
          <w:b/>
          <w:bCs/>
          <w:i/>
          <w:color w:val="auto"/>
          <w:sz w:val="20"/>
          <w:szCs w:val="20"/>
        </w:rPr>
        <w:t xml:space="preserve"> </w:t>
      </w:r>
    </w:p>
    <w:p w:rsidR="003B384E" w:rsidRPr="00663B4B" w:rsidRDefault="003B384E" w:rsidP="00925EC5">
      <w:pPr>
        <w:pStyle w:val="Paragrafoelenco"/>
        <w:numPr>
          <w:ilvl w:val="0"/>
          <w:numId w:val="2"/>
        </w:numPr>
        <w:autoSpaceDE w:val="0"/>
        <w:autoSpaceDN w:val="0"/>
        <w:adjustRightInd w:val="0"/>
        <w:ind w:left="1134" w:hanging="567"/>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w:t>
      </w:r>
      <w:r w:rsidR="00716F36">
        <w:rPr>
          <w:rFonts w:ascii="Times New Roman" w:hAnsi="Times New Roman"/>
          <w:bCs/>
          <w:i/>
          <w:color w:val="auto"/>
          <w:sz w:val="20"/>
          <w:szCs w:val="20"/>
        </w:rPr>
        <w:t>5</w:t>
      </w:r>
      <w:r>
        <w:rPr>
          <w:rFonts w:ascii="Times New Roman" w:hAnsi="Times New Roman"/>
          <w:bCs/>
          <w:i/>
          <w:color w:val="auto"/>
          <w:sz w:val="20"/>
          <w:szCs w:val="20"/>
        </w:rPr>
        <w:t xml:space="preserve">0%. </w:t>
      </w:r>
      <w:r w:rsidRPr="00925EC5">
        <w:rPr>
          <w:rFonts w:ascii="Times New Roman" w:hAnsi="Times New Roman"/>
          <w:b/>
          <w:bCs/>
          <w:i/>
          <w:color w:val="auto"/>
          <w:sz w:val="20"/>
          <w:szCs w:val="20"/>
        </w:rPr>
        <w:t xml:space="preserve">PUNTI </w:t>
      </w:r>
      <w:r w:rsidR="00C42D0C" w:rsidRPr="00925EC5">
        <w:rPr>
          <w:rFonts w:ascii="Times New Roman" w:hAnsi="Times New Roman"/>
          <w:b/>
          <w:bCs/>
          <w:i/>
          <w:color w:val="auto"/>
          <w:sz w:val="20"/>
          <w:szCs w:val="20"/>
        </w:rPr>
        <w:t>2</w:t>
      </w:r>
      <w:r w:rsidRPr="00663B4B">
        <w:rPr>
          <w:rFonts w:ascii="Times New Roman" w:hAnsi="Times New Roman"/>
          <w:bCs/>
          <w:i/>
          <w:color w:val="auto"/>
          <w:sz w:val="20"/>
          <w:szCs w:val="20"/>
        </w:rPr>
        <w:t xml:space="preserve"> </w:t>
      </w:r>
    </w:p>
    <w:p w:rsidR="003B384E" w:rsidRPr="00663B4B" w:rsidRDefault="003B384E" w:rsidP="00925EC5">
      <w:pPr>
        <w:pStyle w:val="Paragrafoelenco"/>
        <w:numPr>
          <w:ilvl w:val="0"/>
          <w:numId w:val="2"/>
        </w:numPr>
        <w:autoSpaceDE w:val="0"/>
        <w:autoSpaceDN w:val="0"/>
        <w:adjustRightInd w:val="0"/>
        <w:ind w:left="1134" w:hanging="567"/>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w:t>
      </w:r>
      <w:r w:rsidR="00716F36">
        <w:rPr>
          <w:rFonts w:ascii="Times New Roman" w:hAnsi="Times New Roman"/>
          <w:bCs/>
          <w:i/>
          <w:color w:val="auto"/>
          <w:sz w:val="20"/>
          <w:szCs w:val="20"/>
        </w:rPr>
        <w:t>7</w:t>
      </w:r>
      <w:r>
        <w:rPr>
          <w:rFonts w:ascii="Times New Roman" w:hAnsi="Times New Roman"/>
          <w:bCs/>
          <w:i/>
          <w:color w:val="auto"/>
          <w:sz w:val="20"/>
          <w:szCs w:val="20"/>
        </w:rPr>
        <w:t xml:space="preserve">0%. </w:t>
      </w:r>
      <w:r w:rsidRPr="00925EC5">
        <w:rPr>
          <w:rFonts w:ascii="Times New Roman" w:hAnsi="Times New Roman"/>
          <w:b/>
          <w:bCs/>
          <w:i/>
          <w:color w:val="auto"/>
          <w:sz w:val="20"/>
          <w:szCs w:val="20"/>
        </w:rPr>
        <w:t xml:space="preserve">PUNTI </w:t>
      </w:r>
      <w:r w:rsidR="00C42D0C" w:rsidRPr="00925EC5">
        <w:rPr>
          <w:rFonts w:ascii="Times New Roman" w:hAnsi="Times New Roman"/>
          <w:b/>
          <w:bCs/>
          <w:i/>
          <w:color w:val="auto"/>
          <w:sz w:val="20"/>
          <w:szCs w:val="20"/>
        </w:rPr>
        <w:t>3</w:t>
      </w:r>
    </w:p>
    <w:p w:rsidR="003B384E" w:rsidRPr="00663B4B" w:rsidRDefault="003B384E" w:rsidP="00925EC5">
      <w:pPr>
        <w:pStyle w:val="Paragrafoelenco"/>
        <w:numPr>
          <w:ilvl w:val="0"/>
          <w:numId w:val="2"/>
        </w:numPr>
        <w:autoSpaceDE w:val="0"/>
        <w:autoSpaceDN w:val="0"/>
        <w:adjustRightInd w:val="0"/>
        <w:ind w:left="1134" w:hanging="567"/>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w:t>
      </w:r>
      <w:r w:rsidR="00716F36">
        <w:rPr>
          <w:rFonts w:ascii="Times New Roman" w:hAnsi="Times New Roman"/>
          <w:bCs/>
          <w:i/>
          <w:color w:val="auto"/>
          <w:sz w:val="20"/>
          <w:szCs w:val="20"/>
        </w:rPr>
        <w:t>9</w:t>
      </w:r>
      <w:r>
        <w:rPr>
          <w:rFonts w:ascii="Times New Roman" w:hAnsi="Times New Roman"/>
          <w:bCs/>
          <w:i/>
          <w:color w:val="auto"/>
          <w:sz w:val="20"/>
          <w:szCs w:val="20"/>
        </w:rPr>
        <w:t xml:space="preserve">0%. </w:t>
      </w:r>
      <w:r w:rsidRPr="00925EC5">
        <w:rPr>
          <w:rFonts w:ascii="Times New Roman" w:hAnsi="Times New Roman"/>
          <w:b/>
          <w:bCs/>
          <w:i/>
          <w:color w:val="auto"/>
          <w:sz w:val="20"/>
          <w:szCs w:val="20"/>
        </w:rPr>
        <w:t xml:space="preserve">PUNTI </w:t>
      </w:r>
      <w:r w:rsidR="00C42D0C" w:rsidRPr="00925EC5">
        <w:rPr>
          <w:rFonts w:ascii="Times New Roman" w:hAnsi="Times New Roman"/>
          <w:b/>
          <w:bCs/>
          <w:i/>
          <w:color w:val="auto"/>
          <w:sz w:val="20"/>
          <w:szCs w:val="20"/>
        </w:rPr>
        <w:t>4</w:t>
      </w:r>
    </w:p>
    <w:p w:rsidR="003B384E" w:rsidRPr="00663B4B" w:rsidRDefault="00716F36" w:rsidP="00925EC5">
      <w:pPr>
        <w:pStyle w:val="Paragrafoelenco"/>
        <w:numPr>
          <w:ilvl w:val="0"/>
          <w:numId w:val="2"/>
        </w:numPr>
        <w:autoSpaceDE w:val="0"/>
        <w:autoSpaceDN w:val="0"/>
        <w:adjustRightInd w:val="0"/>
        <w:ind w:left="1134" w:hanging="567"/>
        <w:jc w:val="both"/>
        <w:rPr>
          <w:rFonts w:ascii="Times New Roman" w:hAnsi="Times New Roman"/>
          <w:bCs/>
          <w:i/>
          <w:color w:val="auto"/>
          <w:sz w:val="20"/>
          <w:szCs w:val="20"/>
        </w:rPr>
      </w:pPr>
      <w:r>
        <w:rPr>
          <w:rFonts w:ascii="Times New Roman" w:hAnsi="Times New Roman"/>
          <w:bCs/>
          <w:i/>
          <w:color w:val="auto"/>
          <w:sz w:val="20"/>
          <w:szCs w:val="20"/>
        </w:rPr>
        <w:t>100%</w:t>
      </w:r>
      <w:r w:rsidR="003B384E" w:rsidRPr="00663B4B">
        <w:rPr>
          <w:rFonts w:ascii="Times New Roman" w:hAnsi="Times New Roman"/>
          <w:bCs/>
          <w:i/>
          <w:color w:val="auto"/>
          <w:sz w:val="20"/>
          <w:szCs w:val="20"/>
        </w:rPr>
        <w:t xml:space="preserve"> </w:t>
      </w:r>
      <w:r w:rsidR="003B384E">
        <w:rPr>
          <w:rFonts w:ascii="Times New Roman" w:hAnsi="Times New Roman"/>
          <w:bCs/>
          <w:i/>
          <w:color w:val="auto"/>
          <w:sz w:val="20"/>
          <w:szCs w:val="20"/>
        </w:rPr>
        <w:t xml:space="preserve">dell’importo complessivo del progetto, </w:t>
      </w:r>
      <w:r w:rsidR="003B384E" w:rsidRPr="00592B52">
        <w:rPr>
          <w:rFonts w:ascii="Times New Roman" w:hAnsi="Times New Roman"/>
          <w:bCs/>
          <w:i/>
          <w:color w:val="auto"/>
          <w:sz w:val="20"/>
          <w:szCs w:val="20"/>
        </w:rPr>
        <w:t>destinata alla realizzazione di azioni rivolte ad un</w:t>
      </w:r>
      <w:r w:rsidR="003B384E">
        <w:rPr>
          <w:rFonts w:ascii="Times New Roman" w:hAnsi="Times New Roman"/>
          <w:bCs/>
          <w:i/>
          <w:color w:val="auto"/>
          <w:sz w:val="20"/>
          <w:szCs w:val="20"/>
        </w:rPr>
        <w:t xml:space="preserve"> mercato emergente. </w:t>
      </w:r>
      <w:r w:rsidR="003B384E" w:rsidRPr="00925EC5">
        <w:rPr>
          <w:rFonts w:ascii="Times New Roman" w:hAnsi="Times New Roman"/>
          <w:b/>
          <w:bCs/>
          <w:i/>
          <w:color w:val="auto"/>
          <w:sz w:val="20"/>
          <w:szCs w:val="20"/>
        </w:rPr>
        <w:t xml:space="preserve">PUNTI </w:t>
      </w:r>
      <w:r w:rsidR="00C42D0C" w:rsidRPr="00925EC5">
        <w:rPr>
          <w:rFonts w:ascii="Times New Roman" w:hAnsi="Times New Roman"/>
          <w:b/>
          <w:bCs/>
          <w:i/>
          <w:color w:val="auto"/>
          <w:sz w:val="20"/>
          <w:szCs w:val="20"/>
        </w:rPr>
        <w:t>5</w:t>
      </w:r>
    </w:p>
    <w:p w:rsidR="000205BD" w:rsidRPr="009640A4" w:rsidRDefault="000205BD" w:rsidP="00925EC5">
      <w:pPr>
        <w:numPr>
          <w:ilvl w:val="0"/>
          <w:numId w:val="4"/>
        </w:numPr>
        <w:tabs>
          <w:tab w:val="left" w:pos="567"/>
        </w:tabs>
        <w:autoSpaceDE w:val="0"/>
        <w:autoSpaceDN w:val="0"/>
        <w:adjustRightInd w:val="0"/>
        <w:spacing w:after="120"/>
        <w:ind w:left="567" w:hanging="567"/>
        <w:jc w:val="both"/>
        <w:rPr>
          <w:b/>
          <w:bCs/>
          <w:i/>
          <w:sz w:val="20"/>
          <w:szCs w:val="20"/>
        </w:rPr>
      </w:pPr>
      <w:r w:rsidRPr="009640A4">
        <w:rPr>
          <w:b/>
          <w:bCs/>
          <w:sz w:val="20"/>
          <w:szCs w:val="20"/>
        </w:rPr>
        <w:t>Il progetto presenta in prevalenza azioni di diretto contatto con i destinatari</w:t>
      </w:r>
      <w:r w:rsidRPr="009640A4">
        <w:rPr>
          <w:rStyle w:val="Rimandonotaapidipagina"/>
          <w:b/>
          <w:bCs/>
          <w:sz w:val="20"/>
          <w:szCs w:val="20"/>
        </w:rPr>
        <w:footnoteReference w:id="5"/>
      </w:r>
      <w:r w:rsidRPr="009640A4">
        <w:rPr>
          <w:b/>
          <w:bCs/>
          <w:sz w:val="20"/>
          <w:szCs w:val="20"/>
        </w:rPr>
        <w:t xml:space="preserve"> </w:t>
      </w:r>
      <w:r w:rsidR="00975A96">
        <w:rPr>
          <w:b/>
          <w:bCs/>
          <w:sz w:val="20"/>
          <w:szCs w:val="20"/>
        </w:rPr>
        <w:t xml:space="preserve">(PUNTI </w:t>
      </w:r>
      <w:r w:rsidR="00C42D0C">
        <w:rPr>
          <w:b/>
          <w:bCs/>
          <w:sz w:val="20"/>
          <w:szCs w:val="20"/>
        </w:rPr>
        <w:t>5</w:t>
      </w:r>
      <w:r w:rsidR="00975A96">
        <w:rPr>
          <w:b/>
          <w:bCs/>
          <w:sz w:val="20"/>
          <w:szCs w:val="20"/>
        </w:rPr>
        <w:t>)</w:t>
      </w:r>
    </w:p>
    <w:p w:rsidR="000205BD" w:rsidRPr="00091CAE" w:rsidRDefault="000205BD" w:rsidP="00925EC5">
      <w:pPr>
        <w:pStyle w:val="Paragrafoelenco"/>
        <w:numPr>
          <w:ilvl w:val="0"/>
          <w:numId w:val="2"/>
        </w:numPr>
        <w:autoSpaceDE w:val="0"/>
        <w:autoSpaceDN w:val="0"/>
        <w:adjustRightInd w:val="0"/>
        <w:ind w:left="1134" w:hanging="567"/>
        <w:jc w:val="both"/>
        <w:rPr>
          <w:rFonts w:ascii="Times New Roman" w:hAnsi="Times New Roman"/>
          <w:bCs/>
          <w:i/>
          <w:color w:val="auto"/>
          <w:sz w:val="20"/>
          <w:szCs w:val="20"/>
        </w:rPr>
      </w:pPr>
      <w:r w:rsidRPr="00091CAE">
        <w:rPr>
          <w:rFonts w:ascii="Times New Roman" w:hAnsi="Times New Roman"/>
          <w:bCs/>
          <w:i/>
          <w:color w:val="auto"/>
          <w:sz w:val="20"/>
          <w:szCs w:val="20"/>
        </w:rPr>
        <w:t xml:space="preserve">Percentuale compresa tra </w:t>
      </w:r>
      <w:r w:rsidR="00E75698">
        <w:rPr>
          <w:rFonts w:ascii="Times New Roman" w:hAnsi="Times New Roman"/>
          <w:bCs/>
          <w:i/>
          <w:color w:val="auto"/>
          <w:sz w:val="20"/>
          <w:szCs w:val="20"/>
        </w:rPr>
        <w:t xml:space="preserve">un valore uguale o superiore al </w:t>
      </w:r>
      <w:r w:rsidRPr="00091CAE">
        <w:rPr>
          <w:rFonts w:ascii="Times New Roman" w:hAnsi="Times New Roman"/>
          <w:bCs/>
          <w:i/>
          <w:color w:val="auto"/>
          <w:sz w:val="20"/>
          <w:szCs w:val="20"/>
        </w:rPr>
        <w:t xml:space="preserve">50% e </w:t>
      </w:r>
      <w:r w:rsidR="00E75698">
        <w:rPr>
          <w:rFonts w:ascii="Times New Roman" w:hAnsi="Times New Roman"/>
          <w:bCs/>
          <w:i/>
          <w:color w:val="auto"/>
          <w:sz w:val="20"/>
          <w:szCs w:val="20"/>
        </w:rPr>
        <w:t>inferiore al 60</w:t>
      </w:r>
      <w:r w:rsidRPr="00091CAE">
        <w:rPr>
          <w:rFonts w:ascii="Times New Roman" w:hAnsi="Times New Roman"/>
          <w:bCs/>
          <w:i/>
          <w:color w:val="auto"/>
          <w:sz w:val="20"/>
          <w:szCs w:val="20"/>
        </w:rPr>
        <w:t>%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C42D0C">
        <w:rPr>
          <w:rFonts w:ascii="Times New Roman" w:hAnsi="Times New Roman"/>
          <w:b/>
          <w:bCs/>
          <w:i/>
          <w:color w:val="auto"/>
          <w:sz w:val="20"/>
          <w:szCs w:val="20"/>
        </w:rPr>
        <w:t>1</w:t>
      </w:r>
    </w:p>
    <w:p w:rsidR="000205BD" w:rsidRPr="00091CAE" w:rsidRDefault="000205BD" w:rsidP="00925EC5">
      <w:pPr>
        <w:pStyle w:val="Paragrafoelenco"/>
        <w:numPr>
          <w:ilvl w:val="0"/>
          <w:numId w:val="2"/>
        </w:numPr>
        <w:autoSpaceDE w:val="0"/>
        <w:autoSpaceDN w:val="0"/>
        <w:adjustRightInd w:val="0"/>
        <w:ind w:left="1134" w:hanging="567"/>
        <w:jc w:val="both"/>
        <w:rPr>
          <w:rFonts w:ascii="Times New Roman" w:hAnsi="Times New Roman"/>
          <w:bCs/>
          <w:i/>
          <w:color w:val="auto"/>
          <w:sz w:val="20"/>
          <w:szCs w:val="20"/>
        </w:rPr>
      </w:pPr>
      <w:r w:rsidRPr="00091CAE">
        <w:rPr>
          <w:rFonts w:ascii="Times New Roman" w:hAnsi="Times New Roman"/>
          <w:bCs/>
          <w:i/>
          <w:color w:val="auto"/>
          <w:sz w:val="20"/>
          <w:szCs w:val="20"/>
        </w:rPr>
        <w:t xml:space="preserve">Percentuale compresa tra </w:t>
      </w:r>
      <w:r w:rsidR="00E75698">
        <w:rPr>
          <w:rFonts w:ascii="Times New Roman" w:hAnsi="Times New Roman"/>
          <w:bCs/>
          <w:i/>
          <w:color w:val="auto"/>
          <w:sz w:val="20"/>
          <w:szCs w:val="20"/>
        </w:rPr>
        <w:t xml:space="preserve">un valore uguale o superiore al </w:t>
      </w:r>
      <w:r w:rsidRPr="00091CAE">
        <w:rPr>
          <w:rFonts w:ascii="Times New Roman" w:hAnsi="Times New Roman"/>
          <w:bCs/>
          <w:i/>
          <w:color w:val="auto"/>
          <w:sz w:val="20"/>
          <w:szCs w:val="20"/>
        </w:rPr>
        <w:t xml:space="preserve">60% e </w:t>
      </w:r>
      <w:r w:rsidR="00E75698">
        <w:rPr>
          <w:rFonts w:ascii="Times New Roman" w:hAnsi="Times New Roman"/>
          <w:bCs/>
          <w:i/>
          <w:color w:val="auto"/>
          <w:sz w:val="20"/>
          <w:szCs w:val="20"/>
        </w:rPr>
        <w:t>inferiore al 70</w:t>
      </w:r>
      <w:r w:rsidRPr="00091CAE">
        <w:rPr>
          <w:rFonts w:ascii="Times New Roman" w:hAnsi="Times New Roman"/>
          <w:bCs/>
          <w:i/>
          <w:color w:val="auto"/>
          <w:sz w:val="20"/>
          <w:szCs w:val="20"/>
        </w:rPr>
        <w:t>%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C42D0C">
        <w:rPr>
          <w:rFonts w:ascii="Times New Roman" w:hAnsi="Times New Roman"/>
          <w:b/>
          <w:bCs/>
          <w:i/>
          <w:color w:val="auto"/>
          <w:sz w:val="20"/>
          <w:szCs w:val="20"/>
        </w:rPr>
        <w:t>2</w:t>
      </w:r>
    </w:p>
    <w:p w:rsidR="000205BD" w:rsidRPr="00091CAE" w:rsidRDefault="000205BD" w:rsidP="00925EC5">
      <w:pPr>
        <w:pStyle w:val="Paragrafoelenco"/>
        <w:numPr>
          <w:ilvl w:val="0"/>
          <w:numId w:val="2"/>
        </w:numPr>
        <w:autoSpaceDE w:val="0"/>
        <w:autoSpaceDN w:val="0"/>
        <w:adjustRightInd w:val="0"/>
        <w:ind w:left="1134" w:hanging="567"/>
        <w:jc w:val="both"/>
        <w:rPr>
          <w:rFonts w:ascii="Times New Roman" w:hAnsi="Times New Roman"/>
          <w:bCs/>
          <w:i/>
          <w:color w:val="auto"/>
          <w:sz w:val="20"/>
          <w:szCs w:val="20"/>
        </w:rPr>
      </w:pPr>
      <w:r w:rsidRPr="00091CAE">
        <w:rPr>
          <w:rFonts w:ascii="Times New Roman" w:hAnsi="Times New Roman"/>
          <w:bCs/>
          <w:i/>
          <w:color w:val="auto"/>
          <w:sz w:val="20"/>
          <w:szCs w:val="20"/>
        </w:rPr>
        <w:t xml:space="preserve">Percentuale compresa tra </w:t>
      </w:r>
      <w:r w:rsidR="00E75698">
        <w:rPr>
          <w:rFonts w:ascii="Times New Roman" w:hAnsi="Times New Roman"/>
          <w:bCs/>
          <w:i/>
          <w:color w:val="auto"/>
          <w:sz w:val="20"/>
          <w:szCs w:val="20"/>
        </w:rPr>
        <w:t xml:space="preserve">un valore uguale o superiore al </w:t>
      </w:r>
      <w:r w:rsidRPr="00091CAE">
        <w:rPr>
          <w:rFonts w:ascii="Times New Roman" w:hAnsi="Times New Roman"/>
          <w:bCs/>
          <w:i/>
          <w:color w:val="auto"/>
          <w:sz w:val="20"/>
          <w:szCs w:val="20"/>
        </w:rPr>
        <w:t xml:space="preserve">70% e </w:t>
      </w:r>
      <w:r w:rsidR="00E75698">
        <w:rPr>
          <w:rFonts w:ascii="Times New Roman" w:hAnsi="Times New Roman"/>
          <w:bCs/>
          <w:i/>
          <w:color w:val="auto"/>
          <w:sz w:val="20"/>
          <w:szCs w:val="20"/>
        </w:rPr>
        <w:t>inferiore all’80</w:t>
      </w:r>
      <w:r w:rsidRPr="00091CAE">
        <w:rPr>
          <w:rFonts w:ascii="Times New Roman" w:hAnsi="Times New Roman"/>
          <w:bCs/>
          <w:i/>
          <w:color w:val="auto"/>
          <w:sz w:val="20"/>
          <w:szCs w:val="20"/>
        </w:rPr>
        <w:t>%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C42D0C">
        <w:rPr>
          <w:rFonts w:ascii="Times New Roman" w:hAnsi="Times New Roman"/>
          <w:b/>
          <w:bCs/>
          <w:i/>
          <w:color w:val="auto"/>
          <w:sz w:val="20"/>
          <w:szCs w:val="20"/>
        </w:rPr>
        <w:t>3</w:t>
      </w:r>
    </w:p>
    <w:p w:rsidR="000205BD" w:rsidRPr="00091CAE" w:rsidRDefault="000205BD" w:rsidP="00925EC5">
      <w:pPr>
        <w:pStyle w:val="Paragrafoelenco"/>
        <w:numPr>
          <w:ilvl w:val="0"/>
          <w:numId w:val="2"/>
        </w:numPr>
        <w:autoSpaceDE w:val="0"/>
        <w:autoSpaceDN w:val="0"/>
        <w:adjustRightInd w:val="0"/>
        <w:ind w:left="1134" w:hanging="567"/>
        <w:jc w:val="both"/>
        <w:rPr>
          <w:rFonts w:ascii="Times New Roman" w:hAnsi="Times New Roman"/>
          <w:bCs/>
          <w:i/>
          <w:color w:val="auto"/>
          <w:sz w:val="20"/>
          <w:szCs w:val="20"/>
        </w:rPr>
      </w:pPr>
      <w:r w:rsidRPr="00091CAE">
        <w:rPr>
          <w:rFonts w:ascii="Times New Roman" w:hAnsi="Times New Roman"/>
          <w:bCs/>
          <w:i/>
          <w:color w:val="auto"/>
          <w:sz w:val="20"/>
          <w:szCs w:val="20"/>
        </w:rPr>
        <w:t xml:space="preserve">Percentuale </w:t>
      </w:r>
      <w:r w:rsidR="006540C6">
        <w:rPr>
          <w:rFonts w:ascii="Times New Roman" w:hAnsi="Times New Roman"/>
          <w:bCs/>
          <w:i/>
          <w:color w:val="auto"/>
          <w:sz w:val="20"/>
          <w:szCs w:val="20"/>
        </w:rPr>
        <w:t xml:space="preserve">uguale o </w:t>
      </w:r>
      <w:r w:rsidRPr="00091CAE">
        <w:rPr>
          <w:rFonts w:ascii="Times New Roman" w:hAnsi="Times New Roman"/>
          <w:bCs/>
          <w:i/>
          <w:color w:val="auto"/>
          <w:sz w:val="20"/>
          <w:szCs w:val="20"/>
        </w:rPr>
        <w:t>superiore all’80% del costo complessivo delle azioni del progetto rivolta ad azioni di diretto contatto con i destinatari</w:t>
      </w:r>
      <w:r w:rsidR="00975A96" w:rsidRPr="00091CAE">
        <w:rPr>
          <w:rFonts w:ascii="Times New Roman" w:hAnsi="Times New Roman"/>
          <w:bCs/>
          <w:i/>
          <w:color w:val="auto"/>
          <w:sz w:val="20"/>
          <w:szCs w:val="20"/>
        </w:rPr>
        <w:t xml:space="preserve">. </w:t>
      </w:r>
      <w:r w:rsidR="00975A96" w:rsidRPr="00091CAE">
        <w:rPr>
          <w:rFonts w:ascii="Times New Roman" w:hAnsi="Times New Roman"/>
          <w:b/>
          <w:bCs/>
          <w:i/>
          <w:color w:val="auto"/>
          <w:sz w:val="20"/>
          <w:szCs w:val="20"/>
        </w:rPr>
        <w:t xml:space="preserve">PUNTI </w:t>
      </w:r>
      <w:r w:rsidR="00C42D0C">
        <w:rPr>
          <w:rFonts w:ascii="Times New Roman" w:hAnsi="Times New Roman"/>
          <w:b/>
          <w:bCs/>
          <w:i/>
          <w:color w:val="auto"/>
          <w:sz w:val="20"/>
          <w:szCs w:val="20"/>
        </w:rPr>
        <w:t>5</w:t>
      </w:r>
    </w:p>
    <w:p w:rsidR="007327FA" w:rsidRDefault="007327FA"/>
    <w:sectPr w:rsidR="007327F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22" w:rsidRDefault="007E7D22" w:rsidP="000205BD">
      <w:r>
        <w:separator/>
      </w:r>
    </w:p>
  </w:endnote>
  <w:endnote w:type="continuationSeparator" w:id="0">
    <w:p w:rsidR="007E7D22" w:rsidRDefault="007E7D22" w:rsidP="0002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9A" w:rsidRDefault="003201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9A" w:rsidRDefault="0032019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9A" w:rsidRDefault="003201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22" w:rsidRDefault="007E7D22" w:rsidP="000205BD">
      <w:r>
        <w:separator/>
      </w:r>
    </w:p>
  </w:footnote>
  <w:footnote w:type="continuationSeparator" w:id="0">
    <w:p w:rsidR="007E7D22" w:rsidRDefault="007E7D22" w:rsidP="000205BD">
      <w:r>
        <w:continuationSeparator/>
      </w:r>
    </w:p>
  </w:footnote>
  <w:footnote w:id="1">
    <w:p w:rsidR="00E553EE" w:rsidRPr="00E553EE" w:rsidRDefault="00E553EE" w:rsidP="00E553EE">
      <w:pPr>
        <w:tabs>
          <w:tab w:val="left" w:pos="426"/>
        </w:tabs>
        <w:autoSpaceDE w:val="0"/>
        <w:autoSpaceDN w:val="0"/>
        <w:adjustRightInd w:val="0"/>
        <w:jc w:val="both"/>
        <w:rPr>
          <w:bCs/>
          <w:i/>
          <w:sz w:val="16"/>
          <w:szCs w:val="16"/>
        </w:rPr>
      </w:pPr>
      <w:r w:rsidRPr="00E553EE">
        <w:rPr>
          <w:sz w:val="16"/>
          <w:szCs w:val="16"/>
        </w:rPr>
        <w:footnoteRef/>
      </w:r>
      <w:r w:rsidRPr="00E553EE">
        <w:rPr>
          <w:sz w:val="16"/>
          <w:szCs w:val="16"/>
        </w:rPr>
        <w:t xml:space="preserve"> Per “nuovo beneficiario” si intende uno dei soggetti indicati all’art. 3 del Decreto che non ha beneficiato dell’aiuto sulla Misura Promozione nel corso del periodo di programmazione 2014-2018. Nel caso di soggetti proponenti di cui all’art. 3, comma 1, </w:t>
      </w:r>
      <w:proofErr w:type="spellStart"/>
      <w:r w:rsidRPr="00E553EE">
        <w:rPr>
          <w:sz w:val="16"/>
          <w:szCs w:val="16"/>
        </w:rPr>
        <w:t>lett</w:t>
      </w:r>
      <w:proofErr w:type="spellEnd"/>
      <w:r w:rsidRPr="00E553EE">
        <w:rPr>
          <w:sz w:val="16"/>
          <w:szCs w:val="16"/>
        </w:rPr>
        <w:t>. a), b), c), d), h), i) e j) del Decreto, il requisito deve essere posseduto da tutti i partecipanti al soggetto proponente.</w:t>
      </w:r>
    </w:p>
  </w:footnote>
  <w:footnote w:id="2">
    <w:p w:rsidR="000205BD" w:rsidRPr="00E553EE" w:rsidRDefault="000205BD" w:rsidP="000205BD">
      <w:pPr>
        <w:pStyle w:val="Testonotaapidipagina"/>
        <w:jc w:val="both"/>
        <w:rPr>
          <w:sz w:val="16"/>
          <w:szCs w:val="16"/>
        </w:rPr>
      </w:pPr>
      <w:r w:rsidRPr="00E553EE">
        <w:rPr>
          <w:rStyle w:val="Rimandonotaapidipagina"/>
          <w:sz w:val="16"/>
          <w:szCs w:val="16"/>
        </w:rPr>
        <w:footnoteRef/>
      </w:r>
      <w:r w:rsidRPr="00E553EE">
        <w:rPr>
          <w:sz w:val="16"/>
          <w:szCs w:val="16"/>
        </w:rPr>
        <w:t xml:space="preserve"> Nel caso di soggetto proponente di cui alle lettere a), b), c), d), g), h), i) e j) dell’art. 3 comma 1 del Decreto, la percentuale di riferimento è </w:t>
      </w:r>
      <w:r w:rsidR="00AA57B9">
        <w:rPr>
          <w:sz w:val="16"/>
          <w:szCs w:val="16"/>
        </w:rPr>
        <w:t>il ra</w:t>
      </w:r>
      <w:r w:rsidR="008D65B7">
        <w:rPr>
          <w:sz w:val="16"/>
          <w:szCs w:val="16"/>
        </w:rPr>
        <w:t>pporto tra il quantitativo in hl</w:t>
      </w:r>
      <w:r w:rsidR="00AA57B9">
        <w:rPr>
          <w:sz w:val="16"/>
          <w:szCs w:val="16"/>
        </w:rPr>
        <w:t xml:space="preserve"> di vino di propria produzione commercializzato da parte di tutti i soggetti partecipanti e il quantitativo </w:t>
      </w:r>
      <w:r w:rsidR="00985853">
        <w:rPr>
          <w:sz w:val="16"/>
          <w:szCs w:val="16"/>
        </w:rPr>
        <w:t>in</w:t>
      </w:r>
      <w:r w:rsidR="00AA57B9">
        <w:rPr>
          <w:sz w:val="16"/>
          <w:szCs w:val="16"/>
        </w:rPr>
        <w:t xml:space="preserve"> h</w:t>
      </w:r>
      <w:r w:rsidR="008D65B7">
        <w:rPr>
          <w:sz w:val="16"/>
          <w:szCs w:val="16"/>
        </w:rPr>
        <w:t>l</w:t>
      </w:r>
      <w:r w:rsidR="00AA57B9">
        <w:rPr>
          <w:sz w:val="16"/>
          <w:szCs w:val="16"/>
        </w:rPr>
        <w:t xml:space="preserve"> di vino commercializzato da parte di tutti i soggetti partecipanti</w:t>
      </w:r>
      <w:r w:rsidRPr="00E553EE">
        <w:rPr>
          <w:sz w:val="16"/>
          <w:szCs w:val="16"/>
        </w:rPr>
        <w:t xml:space="preserve">. </w:t>
      </w:r>
    </w:p>
  </w:footnote>
  <w:footnote w:id="3">
    <w:p w:rsidR="005D2B04" w:rsidRDefault="005D2B04">
      <w:pPr>
        <w:pStyle w:val="Testonotaapidipagina"/>
      </w:pPr>
      <w:r w:rsidRPr="00E553EE">
        <w:rPr>
          <w:rStyle w:val="Rimandonotaapidipagina"/>
          <w:sz w:val="16"/>
          <w:szCs w:val="16"/>
        </w:rPr>
        <w:footnoteRef/>
      </w:r>
      <w:r w:rsidRPr="00E553EE">
        <w:rPr>
          <w:sz w:val="16"/>
          <w:szCs w:val="16"/>
        </w:rPr>
        <w:t xml:space="preserve"> Qualora il soggetto proponente presenti un progetto destinato a taluni Mercati dei Paesi terzi, il punteggio di priorità NON viene attribuito se il richiedente ha realizzato nel Paese terzo in cui ricade il Mercato del Paese terzo, nel periodo di programmazione 2014/2018, le sub-azioni A3 (con particolare riferimento alle azioni di promozione sul web), A5 e C3 (con particolare riferimento alle azioni di promozione sul web) di cui all’Allegato </w:t>
      </w:r>
      <w:r w:rsidR="00657D42">
        <w:rPr>
          <w:sz w:val="16"/>
          <w:szCs w:val="16"/>
        </w:rPr>
        <w:t>P</w:t>
      </w:r>
      <w:r w:rsidRPr="00E553EE">
        <w:rPr>
          <w:sz w:val="16"/>
          <w:szCs w:val="16"/>
        </w:rPr>
        <w:t>.</w:t>
      </w:r>
    </w:p>
  </w:footnote>
  <w:footnote w:id="4">
    <w:p w:rsidR="003B1C82" w:rsidRPr="003B1C82" w:rsidRDefault="003B1C82">
      <w:pPr>
        <w:pStyle w:val="Testonotaapidipagina"/>
      </w:pPr>
      <w:r>
        <w:rPr>
          <w:rStyle w:val="Rimandonotaapidipagina"/>
        </w:rPr>
        <w:footnoteRef/>
      </w:r>
      <w:r>
        <w:t xml:space="preserve"> </w:t>
      </w:r>
      <w:r w:rsidRPr="003B1C82">
        <w:rPr>
          <w:sz w:val="16"/>
          <w:szCs w:val="16"/>
        </w:rPr>
        <w:t>C</w:t>
      </w:r>
      <w:r w:rsidRPr="003B1C82">
        <w:rPr>
          <w:bCs/>
          <w:sz w:val="16"/>
          <w:szCs w:val="16"/>
        </w:rPr>
        <w:t xml:space="preserve">ome elencato nella colonna D dell’allegato </w:t>
      </w:r>
      <w:r w:rsidR="00657D42">
        <w:rPr>
          <w:bCs/>
          <w:sz w:val="16"/>
          <w:szCs w:val="16"/>
        </w:rPr>
        <w:t>R</w:t>
      </w:r>
    </w:p>
  </w:footnote>
  <w:footnote w:id="5">
    <w:p w:rsidR="000205BD" w:rsidRPr="00C5067E" w:rsidRDefault="000205BD" w:rsidP="000205BD">
      <w:pPr>
        <w:pStyle w:val="Testonotaapidipagina"/>
        <w:rPr>
          <w:sz w:val="16"/>
          <w:szCs w:val="16"/>
        </w:rPr>
      </w:pPr>
      <w:r>
        <w:rPr>
          <w:rStyle w:val="Rimandonotaapidipagina"/>
        </w:rPr>
        <w:footnoteRef/>
      </w:r>
      <w:r>
        <w:t xml:space="preserve"> </w:t>
      </w:r>
      <w:r w:rsidRPr="00C5067E">
        <w:rPr>
          <w:sz w:val="16"/>
          <w:szCs w:val="16"/>
        </w:rPr>
        <w:t>Le azioni di diretto contatto con i destinatari sono</w:t>
      </w:r>
      <w:r w:rsidR="00657D42">
        <w:rPr>
          <w:sz w:val="16"/>
          <w:szCs w:val="16"/>
        </w:rPr>
        <w:t xml:space="preserve"> (cfr. </w:t>
      </w:r>
      <w:proofErr w:type="spellStart"/>
      <w:r w:rsidR="00657D42">
        <w:rPr>
          <w:sz w:val="16"/>
          <w:szCs w:val="16"/>
        </w:rPr>
        <w:t>All</w:t>
      </w:r>
      <w:proofErr w:type="spellEnd"/>
      <w:r w:rsidR="00657D42">
        <w:rPr>
          <w:sz w:val="16"/>
          <w:szCs w:val="16"/>
        </w:rPr>
        <w:t>. P)</w:t>
      </w:r>
      <w:r w:rsidRPr="00C5067E">
        <w:rPr>
          <w:sz w:val="16"/>
          <w:szCs w:val="16"/>
        </w:rPr>
        <w:t>:</w:t>
      </w:r>
    </w:p>
    <w:p w:rsidR="000205BD" w:rsidRPr="00C5067E" w:rsidRDefault="000205BD" w:rsidP="000205BD">
      <w:pPr>
        <w:pStyle w:val="Testonotaapidipagina"/>
        <w:numPr>
          <w:ilvl w:val="0"/>
          <w:numId w:val="3"/>
        </w:numPr>
        <w:rPr>
          <w:sz w:val="16"/>
          <w:szCs w:val="16"/>
        </w:rPr>
      </w:pPr>
      <w:r w:rsidRPr="00C5067E">
        <w:rPr>
          <w:sz w:val="16"/>
          <w:szCs w:val="16"/>
        </w:rPr>
        <w:t>Partecipazione a manifestazioni, fiere ed esposizioni di importanza internazionale (B1, B2, B4);</w:t>
      </w:r>
    </w:p>
    <w:p w:rsidR="000205BD" w:rsidRPr="00C5067E" w:rsidRDefault="000205BD" w:rsidP="000205BD">
      <w:pPr>
        <w:pStyle w:val="Testonotaapidipagina"/>
        <w:numPr>
          <w:ilvl w:val="0"/>
          <w:numId w:val="3"/>
        </w:numPr>
        <w:rPr>
          <w:sz w:val="16"/>
          <w:szCs w:val="16"/>
        </w:rPr>
      </w:pPr>
      <w:r w:rsidRPr="00C5067E">
        <w:rPr>
          <w:sz w:val="16"/>
          <w:szCs w:val="16"/>
        </w:rPr>
        <w:t xml:space="preserve">Organizzazione di degustazioni promozionali, gala </w:t>
      </w:r>
      <w:proofErr w:type="spellStart"/>
      <w:r w:rsidRPr="00C5067E">
        <w:rPr>
          <w:sz w:val="16"/>
          <w:szCs w:val="16"/>
        </w:rPr>
        <w:t>dinner</w:t>
      </w:r>
      <w:proofErr w:type="spellEnd"/>
      <w:r w:rsidRPr="00C5067E">
        <w:rPr>
          <w:sz w:val="16"/>
          <w:szCs w:val="16"/>
        </w:rPr>
        <w:t xml:space="preserve">, </w:t>
      </w:r>
      <w:proofErr w:type="spellStart"/>
      <w:r w:rsidRPr="00C5067E">
        <w:rPr>
          <w:sz w:val="16"/>
          <w:szCs w:val="16"/>
        </w:rPr>
        <w:t>wine</w:t>
      </w:r>
      <w:proofErr w:type="spellEnd"/>
      <w:r w:rsidRPr="00C5067E">
        <w:rPr>
          <w:sz w:val="16"/>
          <w:szCs w:val="16"/>
        </w:rPr>
        <w:t xml:space="preserve"> </w:t>
      </w:r>
      <w:proofErr w:type="spellStart"/>
      <w:r w:rsidRPr="00C5067E">
        <w:rPr>
          <w:sz w:val="16"/>
          <w:szCs w:val="16"/>
        </w:rPr>
        <w:t>tasting</w:t>
      </w:r>
      <w:proofErr w:type="spellEnd"/>
      <w:r w:rsidRPr="00C5067E">
        <w:rPr>
          <w:sz w:val="16"/>
          <w:szCs w:val="16"/>
        </w:rPr>
        <w:t xml:space="preserve"> (A2, C2), </w:t>
      </w:r>
    </w:p>
    <w:p w:rsidR="000205BD" w:rsidRDefault="000205BD" w:rsidP="000205BD">
      <w:pPr>
        <w:pStyle w:val="Testonotaapidipagina"/>
        <w:numPr>
          <w:ilvl w:val="0"/>
          <w:numId w:val="3"/>
        </w:numPr>
        <w:rPr>
          <w:sz w:val="16"/>
          <w:szCs w:val="16"/>
        </w:rPr>
      </w:pPr>
      <w:r w:rsidRPr="00C5067E">
        <w:rPr>
          <w:sz w:val="16"/>
          <w:szCs w:val="16"/>
        </w:rPr>
        <w:t>Promozioni presso punti vendita, GDO e HO.RE.CA. (C5)</w:t>
      </w:r>
    </w:p>
    <w:p w:rsidR="000205BD" w:rsidRDefault="000205BD" w:rsidP="000205BD">
      <w:pPr>
        <w:pStyle w:val="Testonotaapidipagina"/>
        <w:numPr>
          <w:ilvl w:val="0"/>
          <w:numId w:val="3"/>
        </w:numPr>
        <w:rPr>
          <w:sz w:val="16"/>
          <w:szCs w:val="16"/>
        </w:rPr>
      </w:pPr>
      <w:r w:rsidRPr="00C3615B">
        <w:rPr>
          <w:sz w:val="16"/>
          <w:szCs w:val="16"/>
        </w:rPr>
        <w:t>Incontri con op</w:t>
      </w:r>
      <w:r w:rsidR="00103620">
        <w:rPr>
          <w:sz w:val="16"/>
          <w:szCs w:val="16"/>
        </w:rPr>
        <w:t xml:space="preserve">eratori b2b e </w:t>
      </w:r>
      <w:proofErr w:type="spellStart"/>
      <w:r w:rsidR="00103620">
        <w:rPr>
          <w:sz w:val="16"/>
          <w:szCs w:val="16"/>
        </w:rPr>
        <w:t>incoming</w:t>
      </w:r>
      <w:proofErr w:type="spellEnd"/>
      <w:r w:rsidR="00103620">
        <w:rPr>
          <w:sz w:val="16"/>
          <w:szCs w:val="16"/>
        </w:rPr>
        <w:t xml:space="preserve"> (A4, C4)</w:t>
      </w:r>
    </w:p>
    <w:p w:rsidR="00103620" w:rsidRPr="00C3615B" w:rsidRDefault="00103620" w:rsidP="000205BD">
      <w:pPr>
        <w:pStyle w:val="Testonotaapidipagina"/>
        <w:numPr>
          <w:ilvl w:val="0"/>
          <w:numId w:val="3"/>
        </w:numPr>
        <w:rPr>
          <w:sz w:val="16"/>
          <w:szCs w:val="16"/>
        </w:rPr>
      </w:pPr>
      <w:r>
        <w:rPr>
          <w:sz w:val="16"/>
          <w:szCs w:val="16"/>
        </w:rPr>
        <w:t>Pubbliche relazioni (A6, B5, C6)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9A" w:rsidRDefault="0032019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08" w:rsidRPr="00572CAA" w:rsidRDefault="00287608" w:rsidP="00287608">
    <w:pPr>
      <w:spacing w:after="120"/>
      <w:jc w:val="center"/>
      <w:rPr>
        <w:b/>
        <w:u w:val="single"/>
      </w:rPr>
    </w:pPr>
    <w:r w:rsidRPr="00572CAA">
      <w:rPr>
        <w:b/>
        <w:u w:val="single"/>
      </w:rPr>
      <w:t xml:space="preserve">ALLEGATO </w:t>
    </w:r>
    <w:r w:rsidR="0032019A">
      <w:rPr>
        <w:b/>
        <w:u w:val="single"/>
      </w:rPr>
      <w:t>O</w:t>
    </w:r>
  </w:p>
  <w:p w:rsidR="00287608" w:rsidRDefault="0028760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9A" w:rsidRDefault="0032019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647AA"/>
    <w:multiLevelType w:val="hybridMultilevel"/>
    <w:tmpl w:val="1F2E8384"/>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CD4AEA"/>
    <w:multiLevelType w:val="hybridMultilevel"/>
    <w:tmpl w:val="478C315E"/>
    <w:lvl w:ilvl="0" w:tplc="09FC7C26">
      <w:start w:val="1"/>
      <w:numFmt w:val="bullet"/>
      <w:lvlText w:val=""/>
      <w:lvlJc w:val="left"/>
      <w:pPr>
        <w:ind w:left="720" w:hanging="360"/>
      </w:pPr>
      <w:rPr>
        <w:rFonts w:ascii="Wingdings" w:hAnsi="Wingding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4246A4"/>
    <w:multiLevelType w:val="hybridMultilevel"/>
    <w:tmpl w:val="9D4015DA"/>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3">
    <w:nsid w:val="445822D2"/>
    <w:multiLevelType w:val="hybridMultilevel"/>
    <w:tmpl w:val="2F2CF194"/>
    <w:lvl w:ilvl="0" w:tplc="04100019">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51749FE"/>
    <w:multiLevelType w:val="hybridMultilevel"/>
    <w:tmpl w:val="B0AC6B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BD"/>
    <w:rsid w:val="00001817"/>
    <w:rsid w:val="0001313A"/>
    <w:rsid w:val="000205BD"/>
    <w:rsid w:val="00051286"/>
    <w:rsid w:val="00091CAE"/>
    <w:rsid w:val="000A71D6"/>
    <w:rsid w:val="000D4E6F"/>
    <w:rsid w:val="00103620"/>
    <w:rsid w:val="00113F1B"/>
    <w:rsid w:val="0012237F"/>
    <w:rsid w:val="00133134"/>
    <w:rsid w:val="00135973"/>
    <w:rsid w:val="00167033"/>
    <w:rsid w:val="00195C04"/>
    <w:rsid w:val="001B40B3"/>
    <w:rsid w:val="001E0657"/>
    <w:rsid w:val="00200E2E"/>
    <w:rsid w:val="00225CF2"/>
    <w:rsid w:val="002455B8"/>
    <w:rsid w:val="00250BAA"/>
    <w:rsid w:val="00265A7A"/>
    <w:rsid w:val="00265C42"/>
    <w:rsid w:val="00287608"/>
    <w:rsid w:val="002F0F5A"/>
    <w:rsid w:val="0032019A"/>
    <w:rsid w:val="00324A15"/>
    <w:rsid w:val="00362785"/>
    <w:rsid w:val="003677F8"/>
    <w:rsid w:val="003B1C82"/>
    <w:rsid w:val="003B384E"/>
    <w:rsid w:val="0044397A"/>
    <w:rsid w:val="004A0892"/>
    <w:rsid w:val="004C190B"/>
    <w:rsid w:val="004D19AE"/>
    <w:rsid w:val="00500AB1"/>
    <w:rsid w:val="0055314C"/>
    <w:rsid w:val="0056250B"/>
    <w:rsid w:val="00592B52"/>
    <w:rsid w:val="005D2B04"/>
    <w:rsid w:val="00610BE4"/>
    <w:rsid w:val="006540C6"/>
    <w:rsid w:val="0065775D"/>
    <w:rsid w:val="00657D42"/>
    <w:rsid w:val="006A2653"/>
    <w:rsid w:val="006A3A81"/>
    <w:rsid w:val="006B42BE"/>
    <w:rsid w:val="00716F36"/>
    <w:rsid w:val="007248ED"/>
    <w:rsid w:val="0072676F"/>
    <w:rsid w:val="00727B71"/>
    <w:rsid w:val="007327FA"/>
    <w:rsid w:val="00745D6B"/>
    <w:rsid w:val="007E7D22"/>
    <w:rsid w:val="007F2B45"/>
    <w:rsid w:val="008D65B7"/>
    <w:rsid w:val="008E72D5"/>
    <w:rsid w:val="008F75E1"/>
    <w:rsid w:val="00925EC5"/>
    <w:rsid w:val="00975A96"/>
    <w:rsid w:val="00985853"/>
    <w:rsid w:val="00985AE3"/>
    <w:rsid w:val="00A47395"/>
    <w:rsid w:val="00A60B2F"/>
    <w:rsid w:val="00A86F3A"/>
    <w:rsid w:val="00AA57B9"/>
    <w:rsid w:val="00AB74A4"/>
    <w:rsid w:val="00B57270"/>
    <w:rsid w:val="00B82F0C"/>
    <w:rsid w:val="00B95C2F"/>
    <w:rsid w:val="00BB4ABE"/>
    <w:rsid w:val="00BC45B9"/>
    <w:rsid w:val="00BD7AB0"/>
    <w:rsid w:val="00C02EBA"/>
    <w:rsid w:val="00C1239E"/>
    <w:rsid w:val="00C35385"/>
    <w:rsid w:val="00C37322"/>
    <w:rsid w:val="00C42D0C"/>
    <w:rsid w:val="00C94D0A"/>
    <w:rsid w:val="00C95A8E"/>
    <w:rsid w:val="00D35871"/>
    <w:rsid w:val="00E306AD"/>
    <w:rsid w:val="00E553EE"/>
    <w:rsid w:val="00E648E9"/>
    <w:rsid w:val="00E6621D"/>
    <w:rsid w:val="00E75698"/>
    <w:rsid w:val="00E87AAF"/>
    <w:rsid w:val="00EB01EE"/>
    <w:rsid w:val="00F77FDF"/>
    <w:rsid w:val="00FD2CD7"/>
    <w:rsid w:val="00FD5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542A0-11B4-4882-BFD3-3F8067E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05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205BD"/>
    <w:pPr>
      <w:spacing w:after="180"/>
      <w:ind w:left="720" w:hanging="288"/>
      <w:contextualSpacing/>
    </w:pPr>
    <w:rPr>
      <w:rFonts w:ascii="Calibri" w:eastAsia="Calibri" w:hAnsi="Calibri"/>
      <w:color w:val="1F497D"/>
      <w:sz w:val="21"/>
      <w:szCs w:val="22"/>
      <w:lang w:eastAsia="en-US"/>
    </w:rPr>
  </w:style>
  <w:style w:type="paragraph" w:styleId="Testonotaapidipagina">
    <w:name w:val="footnote text"/>
    <w:basedOn w:val="Normale"/>
    <w:link w:val="TestonotaapidipaginaCarattere"/>
    <w:uiPriority w:val="99"/>
    <w:semiHidden/>
    <w:rsid w:val="000205BD"/>
    <w:rPr>
      <w:sz w:val="20"/>
      <w:szCs w:val="20"/>
    </w:rPr>
  </w:style>
  <w:style w:type="character" w:customStyle="1" w:styleId="TestonotaapidipaginaCarattere">
    <w:name w:val="Testo nota a piè di pagina Carattere"/>
    <w:basedOn w:val="Carpredefinitoparagrafo"/>
    <w:link w:val="Testonotaapidipagina"/>
    <w:uiPriority w:val="99"/>
    <w:semiHidden/>
    <w:rsid w:val="000205B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0205BD"/>
    <w:rPr>
      <w:rFonts w:cs="Times New Roman"/>
      <w:vertAlign w:val="superscript"/>
    </w:rPr>
  </w:style>
  <w:style w:type="table" w:styleId="Grigliatabella">
    <w:name w:val="Table Grid"/>
    <w:basedOn w:val="Tabellanormale"/>
    <w:uiPriority w:val="99"/>
    <w:rsid w:val="000205BD"/>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87608"/>
    <w:pPr>
      <w:tabs>
        <w:tab w:val="center" w:pos="4819"/>
        <w:tab w:val="right" w:pos="9638"/>
      </w:tabs>
    </w:pPr>
  </w:style>
  <w:style w:type="character" w:customStyle="1" w:styleId="IntestazioneCarattere">
    <w:name w:val="Intestazione Carattere"/>
    <w:basedOn w:val="Carpredefinitoparagrafo"/>
    <w:link w:val="Intestazione"/>
    <w:uiPriority w:val="99"/>
    <w:rsid w:val="0028760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87608"/>
    <w:pPr>
      <w:tabs>
        <w:tab w:val="center" w:pos="4819"/>
        <w:tab w:val="right" w:pos="9638"/>
      </w:tabs>
    </w:pPr>
  </w:style>
  <w:style w:type="character" w:customStyle="1" w:styleId="PidipaginaCarattere">
    <w:name w:val="Piè di pagina Carattere"/>
    <w:basedOn w:val="Carpredefinitoparagrafo"/>
    <w:link w:val="Pidipagina"/>
    <w:uiPriority w:val="99"/>
    <w:rsid w:val="0028760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306A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06A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AAE4-DAE6-4A37-B7DE-D4C93549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3969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2018-07-10T15:02:00Z</dcterms:created>
  <dcterms:modified xsi:type="dcterms:W3CDTF">2018-07-26T11:26:00Z</dcterms:modified>
</cp:coreProperties>
</file>