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FF" w:rsidRDefault="001771FF" w:rsidP="001771FF">
      <w:pPr>
        <w:autoSpaceDE w:val="0"/>
        <w:autoSpaceDN w:val="0"/>
        <w:adjustRightInd w:val="0"/>
        <w:spacing w:after="0" w:line="240" w:lineRule="auto"/>
        <w:jc w:val="center"/>
        <w:rPr>
          <w:rFonts w:ascii="Times New Roman" w:hAnsi="Times New Roman" w:cs="Times New Roman"/>
          <w:b/>
          <w:bCs/>
          <w:i/>
          <w:iCs/>
          <w:sz w:val="27"/>
          <w:szCs w:val="27"/>
        </w:rPr>
      </w:pPr>
      <w:r>
        <w:rPr>
          <w:rFonts w:ascii="Times New Roman" w:hAnsi="Times New Roman" w:cs="Times New Roman"/>
          <w:b/>
          <w:bCs/>
          <w:i/>
          <w:iCs/>
          <w:sz w:val="27"/>
          <w:szCs w:val="27"/>
        </w:rPr>
        <w:t>Allegato n.</w:t>
      </w:r>
      <w:r w:rsidR="004C0CB5">
        <w:rPr>
          <w:rFonts w:ascii="Times New Roman" w:hAnsi="Times New Roman" w:cs="Times New Roman"/>
          <w:b/>
          <w:bCs/>
          <w:iCs/>
          <w:sz w:val="27"/>
          <w:szCs w:val="27"/>
        </w:rPr>
        <w:t xml:space="preserve"> </w:t>
      </w:r>
      <w:r w:rsidR="003C02EF">
        <w:rPr>
          <w:rFonts w:ascii="Times New Roman" w:hAnsi="Times New Roman" w:cs="Times New Roman"/>
          <w:b/>
          <w:bCs/>
          <w:iCs/>
          <w:sz w:val="27"/>
          <w:szCs w:val="27"/>
        </w:rPr>
        <w:t>10</w:t>
      </w:r>
    </w:p>
    <w:p w:rsidR="004C08EE" w:rsidRDefault="004C08EE"/>
    <w:p w:rsidR="001771FF" w:rsidRDefault="001771FF" w:rsidP="001771FF">
      <w:pPr>
        <w:autoSpaceDE w:val="0"/>
        <w:autoSpaceDN w:val="0"/>
        <w:adjustRightInd w:val="0"/>
        <w:jc w:val="center"/>
        <w:rPr>
          <w:rFonts w:ascii="Times New Roman" w:hAnsi="Times New Roman"/>
          <w:b/>
          <w:bCs/>
          <w:color w:val="000000"/>
          <w:sz w:val="24"/>
          <w:szCs w:val="24"/>
        </w:rPr>
      </w:pPr>
      <w:r w:rsidRPr="00611FD0">
        <w:rPr>
          <w:rFonts w:ascii="Times New Roman" w:hAnsi="Times New Roman"/>
          <w:b/>
          <w:bCs/>
          <w:color w:val="000000"/>
          <w:sz w:val="24"/>
          <w:szCs w:val="24"/>
        </w:rPr>
        <w:t>PATTO DI INTEGRITA’ AI SENSI DELLA L. 190/2012</w:t>
      </w:r>
    </w:p>
    <w:p w:rsidR="001771FF" w:rsidRDefault="001771FF" w:rsidP="001771FF">
      <w:pPr>
        <w:autoSpaceDE w:val="0"/>
        <w:autoSpaceDN w:val="0"/>
        <w:adjustRightInd w:val="0"/>
        <w:jc w:val="center"/>
        <w:rPr>
          <w:rFonts w:ascii="Times New Roman" w:hAnsi="Times New Roman"/>
          <w:b/>
          <w:bCs/>
          <w:color w:val="000000"/>
          <w:sz w:val="24"/>
          <w:szCs w:val="24"/>
        </w:rPr>
      </w:pPr>
    </w:p>
    <w:p w:rsidR="001771FF" w:rsidRPr="00527784" w:rsidRDefault="001771FF" w:rsidP="001771FF">
      <w:pPr>
        <w:autoSpaceDE w:val="0"/>
        <w:autoSpaceDN w:val="0"/>
        <w:adjustRightInd w:val="0"/>
        <w:spacing w:after="0" w:line="240" w:lineRule="auto"/>
        <w:jc w:val="center"/>
        <w:rPr>
          <w:rFonts w:ascii="Times New Roman" w:hAnsi="Times New Roman" w:cs="Times New Roman"/>
          <w:sz w:val="27"/>
          <w:szCs w:val="27"/>
        </w:rPr>
      </w:pPr>
      <w:r w:rsidRPr="00527784">
        <w:rPr>
          <w:rFonts w:ascii="Times New Roman" w:hAnsi="Times New Roman" w:cs="Times New Roman"/>
          <w:sz w:val="27"/>
          <w:szCs w:val="27"/>
        </w:rPr>
        <w:t>A</w:t>
      </w:r>
      <w:r>
        <w:rPr>
          <w:rFonts w:ascii="Times New Roman" w:hAnsi="Times New Roman" w:cs="Times New Roman"/>
          <w:sz w:val="27"/>
          <w:szCs w:val="27"/>
        </w:rPr>
        <w:t>l</w:t>
      </w:r>
      <w:r w:rsidRPr="00527784">
        <w:rPr>
          <w:rFonts w:ascii="Times New Roman" w:hAnsi="Times New Roman" w:cs="Times New Roman"/>
          <w:sz w:val="27"/>
          <w:szCs w:val="27"/>
        </w:rPr>
        <w:t xml:space="preserve"> MINISTERO DELLE POLITICHE AGRICOLE ALIMENTARI E FORESTALI</w:t>
      </w:r>
    </w:p>
    <w:p w:rsidR="001771FF" w:rsidRPr="00527784" w:rsidRDefault="001771FF" w:rsidP="001771FF">
      <w:pPr>
        <w:autoSpaceDE w:val="0"/>
        <w:autoSpaceDN w:val="0"/>
        <w:adjustRightInd w:val="0"/>
        <w:spacing w:after="0" w:line="240" w:lineRule="auto"/>
        <w:jc w:val="center"/>
        <w:rPr>
          <w:rFonts w:ascii="Times New Roman" w:hAnsi="Times New Roman" w:cs="Times New Roman"/>
          <w:sz w:val="27"/>
          <w:szCs w:val="27"/>
        </w:rPr>
      </w:pPr>
      <w:r w:rsidRPr="00527784">
        <w:rPr>
          <w:rFonts w:ascii="Times New Roman" w:hAnsi="Times New Roman" w:cs="Times New Roman"/>
          <w:sz w:val="27"/>
          <w:szCs w:val="27"/>
        </w:rPr>
        <w:t>Dipartimento dell’Ispettorato centrale della tutela della qualit</w:t>
      </w:r>
      <w:r w:rsidR="0081107A">
        <w:rPr>
          <w:rFonts w:ascii="Times New Roman" w:hAnsi="Times New Roman" w:cs="Times New Roman"/>
          <w:sz w:val="27"/>
          <w:szCs w:val="27"/>
        </w:rPr>
        <w:t>à</w:t>
      </w:r>
      <w:r w:rsidRPr="00527784">
        <w:rPr>
          <w:rFonts w:ascii="Times New Roman" w:hAnsi="Times New Roman" w:cs="Times New Roman"/>
          <w:sz w:val="27"/>
          <w:szCs w:val="27"/>
        </w:rPr>
        <w:t xml:space="preserve"> e della repressione frodi deiprodotti agro-ali</w:t>
      </w:r>
      <w:r w:rsidR="0029705C">
        <w:rPr>
          <w:rFonts w:ascii="Times New Roman" w:hAnsi="Times New Roman" w:cs="Times New Roman"/>
          <w:sz w:val="27"/>
          <w:szCs w:val="27"/>
        </w:rPr>
        <w:t>mentari – Laboratorio di Salerno</w:t>
      </w:r>
    </w:p>
    <w:p w:rsidR="001771FF" w:rsidRPr="00527784" w:rsidRDefault="001771FF" w:rsidP="001771FF">
      <w:pPr>
        <w:autoSpaceDE w:val="0"/>
        <w:autoSpaceDN w:val="0"/>
        <w:adjustRightInd w:val="0"/>
        <w:spacing w:after="0" w:line="240" w:lineRule="auto"/>
        <w:jc w:val="center"/>
        <w:rPr>
          <w:rFonts w:ascii="Times New Roman" w:hAnsi="Times New Roman" w:cs="Times New Roman"/>
          <w:sz w:val="27"/>
          <w:szCs w:val="27"/>
        </w:rPr>
      </w:pPr>
      <w:r w:rsidRPr="00527784">
        <w:rPr>
          <w:rFonts w:ascii="Times New Roman" w:hAnsi="Times New Roman" w:cs="Times New Roman"/>
          <w:sz w:val="27"/>
          <w:szCs w:val="27"/>
        </w:rPr>
        <w:t xml:space="preserve">Via </w:t>
      </w:r>
      <w:r w:rsidR="0029705C">
        <w:rPr>
          <w:rFonts w:ascii="Times New Roman" w:hAnsi="Times New Roman" w:cs="Times New Roman"/>
          <w:sz w:val="27"/>
          <w:szCs w:val="27"/>
        </w:rPr>
        <w:t>Irno, 11</w:t>
      </w:r>
    </w:p>
    <w:p w:rsidR="001771FF" w:rsidRPr="00527784" w:rsidRDefault="0029705C" w:rsidP="001771FF">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84135 – SALERNO</w:t>
      </w:r>
    </w:p>
    <w:p w:rsidR="001771FF" w:rsidRDefault="001771FF" w:rsidP="001771FF">
      <w:pPr>
        <w:autoSpaceDE w:val="0"/>
        <w:autoSpaceDN w:val="0"/>
        <w:adjustRightInd w:val="0"/>
        <w:spacing w:after="0" w:line="240" w:lineRule="auto"/>
        <w:rPr>
          <w:rFonts w:ascii="Garamond" w:hAnsi="Garamond" w:cs="Garamond"/>
          <w:sz w:val="24"/>
          <w:szCs w:val="24"/>
        </w:rPr>
      </w:pPr>
      <w:bookmarkStart w:id="0" w:name="_GoBack"/>
      <w:bookmarkEnd w:id="0"/>
    </w:p>
    <w:p w:rsidR="0029705C" w:rsidRDefault="0029705C" w:rsidP="008533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Enfasigrassetto"/>
          <w:rFonts w:ascii="Times New Roman" w:hAnsi="Times New Roman" w:cs="Times New Roman"/>
          <w:sz w:val="24"/>
          <w:szCs w:val="24"/>
        </w:rPr>
      </w:pPr>
      <w:r>
        <w:rPr>
          <w:rFonts w:ascii="Times New Roman" w:hAnsi="Times New Roman" w:cs="Times New Roman"/>
          <w:b/>
          <w:bCs/>
          <w:sz w:val="24"/>
          <w:szCs w:val="24"/>
        </w:rPr>
        <w:t xml:space="preserve">OGGETTO: PROCEDURA AD EVIDENZA PUBBLICA DI RILEVANZA COMUNITARIA MEDIANTE PROCEDURA APERTA SOPRA SOGLIA, EX ART. 60, COMMA 1 DEL D.LGS N. 50/2016, PER L’AFFIDAMENTO DELLA FORNITURA ED INSTALLAZIONE DI CAPPE CHIMICHE , ARREDI TECNICI DI LABORATORIO , ARMADI DI STOCCAGGIO ED ALLACCIAMENTI IMPIANTISTICI DA DESTINARSI ALLA NUOVA SEDE DEL LABORATORIO ICQRF DI SALERNO – CIG : </w:t>
      </w:r>
      <w:r>
        <w:rPr>
          <w:rStyle w:val="Enfasigrassetto"/>
          <w:rFonts w:ascii="Times New Roman" w:hAnsi="Times New Roman" w:cs="Times New Roman"/>
          <w:sz w:val="24"/>
          <w:szCs w:val="24"/>
        </w:rPr>
        <w:t>86588293BC</w:t>
      </w:r>
    </w:p>
    <w:p w:rsidR="0029705C" w:rsidRPr="008E27BB" w:rsidRDefault="0029705C" w:rsidP="0029705C">
      <w:pPr>
        <w:autoSpaceDE w:val="0"/>
        <w:autoSpaceDN w:val="0"/>
        <w:adjustRightInd w:val="0"/>
        <w:spacing w:after="0" w:line="240" w:lineRule="auto"/>
        <w:jc w:val="both"/>
        <w:rPr>
          <w:rFonts w:ascii="Times New Roman" w:hAnsi="Times New Roman" w:cs="Times New Roman"/>
          <w:b/>
          <w:bCs/>
          <w:sz w:val="26"/>
          <w:szCs w:val="26"/>
        </w:rPr>
      </w:pPr>
    </w:p>
    <w:p w:rsidR="001771FF" w:rsidRDefault="001771FF" w:rsidP="001771FF">
      <w:pPr>
        <w:autoSpaceDE w:val="0"/>
        <w:autoSpaceDN w:val="0"/>
        <w:adjustRightInd w:val="0"/>
        <w:jc w:val="center"/>
        <w:rPr>
          <w:rFonts w:ascii="Times New Roman" w:hAnsi="Times New Roman"/>
          <w:color w:val="000000"/>
          <w:sz w:val="24"/>
          <w:szCs w:val="24"/>
        </w:rPr>
      </w:pPr>
      <w:r w:rsidRPr="00611FD0">
        <w:rPr>
          <w:rFonts w:ascii="Times New Roman" w:hAnsi="Times New Roman"/>
          <w:color w:val="000000"/>
          <w:sz w:val="24"/>
          <w:szCs w:val="24"/>
        </w:rPr>
        <w:t>TRA</w:t>
      </w:r>
    </w:p>
    <w:p w:rsidR="001771FF" w:rsidRPr="00611FD0" w:rsidRDefault="001771FF" w:rsidP="001771FF">
      <w:pPr>
        <w:autoSpaceDE w:val="0"/>
        <w:autoSpaceDN w:val="0"/>
        <w:adjustRightInd w:val="0"/>
        <w:jc w:val="center"/>
        <w:rPr>
          <w:rFonts w:ascii="Times New Roman" w:hAnsi="Times New Roman"/>
          <w:color w:val="000000"/>
          <w:sz w:val="24"/>
          <w:szCs w:val="24"/>
        </w:rPr>
      </w:pPr>
    </w:p>
    <w:p w:rsidR="001771FF" w:rsidRPr="00611FD0" w:rsidRDefault="001771FF" w:rsidP="001771FF">
      <w:pPr>
        <w:autoSpaceDE w:val="0"/>
        <w:autoSpaceDN w:val="0"/>
        <w:adjustRightInd w:val="0"/>
        <w:spacing w:line="360" w:lineRule="auto"/>
        <w:rPr>
          <w:rFonts w:ascii="Times New Roman" w:hAnsi="Times New Roman"/>
          <w:color w:val="000000"/>
          <w:sz w:val="24"/>
          <w:szCs w:val="24"/>
        </w:rPr>
      </w:pPr>
      <w:r w:rsidRPr="00611FD0">
        <w:rPr>
          <w:rFonts w:ascii="Times New Roman" w:hAnsi="Times New Roman"/>
          <w:b/>
          <w:bCs/>
          <w:color w:val="000000"/>
          <w:sz w:val="24"/>
          <w:szCs w:val="24"/>
        </w:rPr>
        <w:t xml:space="preserve">L’OPERATORE ECONOMICO </w:t>
      </w:r>
      <w:r w:rsidRPr="00611FD0">
        <w:rPr>
          <w:rFonts w:ascii="Times New Roman" w:hAnsi="Times New Roman"/>
          <w:i/>
          <w:iCs/>
          <w:color w:val="000000"/>
          <w:sz w:val="24"/>
          <w:szCs w:val="24"/>
        </w:rPr>
        <w:t xml:space="preserve">(indicare denominazione e forma giuridica) </w:t>
      </w:r>
    </w:p>
    <w:p w:rsidR="001771FF" w:rsidRPr="00611FD0" w:rsidRDefault="001771FF" w:rsidP="001771FF">
      <w:pPr>
        <w:autoSpaceDE w:val="0"/>
        <w:autoSpaceDN w:val="0"/>
        <w:adjustRightInd w:val="0"/>
        <w:spacing w:line="360" w:lineRule="auto"/>
        <w:rPr>
          <w:rFonts w:ascii="Times New Roman" w:hAnsi="Times New Roman"/>
          <w:color w:val="000000"/>
          <w:sz w:val="24"/>
          <w:szCs w:val="24"/>
        </w:rPr>
      </w:pPr>
      <w:r w:rsidRPr="00611FD0">
        <w:rPr>
          <w:rFonts w:ascii="Times New Roman" w:hAnsi="Times New Roman"/>
          <w:color w:val="000000"/>
          <w:sz w:val="24"/>
          <w:szCs w:val="24"/>
        </w:rPr>
        <w:t xml:space="preserve">_____________________________________________, </w:t>
      </w:r>
    </w:p>
    <w:p w:rsidR="001771FF" w:rsidRPr="00611FD0" w:rsidRDefault="001771FF" w:rsidP="001771FF">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C</w:t>
      </w:r>
      <w:r w:rsidRPr="00611FD0">
        <w:rPr>
          <w:rFonts w:ascii="Times New Roman" w:hAnsi="Times New Roman"/>
          <w:color w:val="000000"/>
          <w:sz w:val="24"/>
          <w:szCs w:val="24"/>
        </w:rPr>
        <w:t xml:space="preserve">odice fiscale/P.IVA _____________________, </w:t>
      </w:r>
    </w:p>
    <w:p w:rsidR="001771FF" w:rsidRPr="00611FD0" w:rsidRDefault="001771FF" w:rsidP="001771FF">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S</w:t>
      </w:r>
      <w:r w:rsidRPr="00611FD0">
        <w:rPr>
          <w:rFonts w:ascii="Times New Roman" w:hAnsi="Times New Roman"/>
          <w:color w:val="000000"/>
          <w:sz w:val="24"/>
          <w:szCs w:val="24"/>
        </w:rPr>
        <w:t xml:space="preserve">ede legale in ____________________, via ______________________________n. _______ </w:t>
      </w:r>
    </w:p>
    <w:p w:rsidR="001771FF" w:rsidRPr="00611FD0" w:rsidRDefault="001771FF" w:rsidP="001771FF">
      <w:pPr>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R</w:t>
      </w:r>
      <w:r w:rsidRPr="00611FD0">
        <w:rPr>
          <w:rFonts w:ascii="Times New Roman" w:hAnsi="Times New Roman"/>
          <w:color w:val="000000"/>
          <w:sz w:val="24"/>
          <w:szCs w:val="24"/>
        </w:rPr>
        <w:t xml:space="preserve">appresentata da </w:t>
      </w:r>
      <w:r w:rsidRPr="00611FD0">
        <w:rPr>
          <w:rFonts w:ascii="Times New Roman" w:hAnsi="Times New Roman"/>
          <w:i/>
          <w:iCs/>
          <w:color w:val="000000"/>
          <w:sz w:val="24"/>
          <w:szCs w:val="24"/>
        </w:rPr>
        <w:t>(Cognome e Nome</w:t>
      </w:r>
      <w:r w:rsidRPr="00611FD0">
        <w:rPr>
          <w:rFonts w:ascii="Times New Roman" w:hAnsi="Times New Roman"/>
          <w:color w:val="000000"/>
          <w:sz w:val="24"/>
          <w:szCs w:val="24"/>
        </w:rPr>
        <w:t xml:space="preserve">) _____________________________________________ </w:t>
      </w:r>
    </w:p>
    <w:p w:rsidR="001771FF" w:rsidRDefault="001771FF" w:rsidP="001771FF">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w:t>
      </w:r>
      <w:r w:rsidRPr="00611FD0">
        <w:rPr>
          <w:rFonts w:ascii="Times New Roman" w:hAnsi="Times New Roman"/>
          <w:color w:val="000000"/>
          <w:sz w:val="24"/>
          <w:szCs w:val="24"/>
        </w:rPr>
        <w:t>n qualità di (</w:t>
      </w:r>
      <w:r w:rsidRPr="00611FD0">
        <w:rPr>
          <w:rFonts w:ascii="Times New Roman" w:hAnsi="Times New Roman"/>
          <w:i/>
          <w:iCs/>
          <w:color w:val="000000"/>
          <w:sz w:val="24"/>
          <w:szCs w:val="24"/>
        </w:rPr>
        <w:t>Titolare /Legale rappresentante</w:t>
      </w:r>
      <w:r w:rsidRPr="00611FD0">
        <w:rPr>
          <w:rFonts w:ascii="Times New Roman" w:hAnsi="Times New Roman"/>
          <w:color w:val="000000"/>
          <w:sz w:val="24"/>
          <w:szCs w:val="24"/>
        </w:rPr>
        <w:t xml:space="preserve">) __________________ </w:t>
      </w:r>
    </w:p>
    <w:p w:rsidR="001771FF" w:rsidRDefault="001771FF" w:rsidP="001771FF">
      <w:pPr>
        <w:autoSpaceDE w:val="0"/>
        <w:autoSpaceDN w:val="0"/>
        <w:adjustRightInd w:val="0"/>
        <w:jc w:val="center"/>
        <w:rPr>
          <w:rFonts w:ascii="Times New Roman" w:hAnsi="Times New Roman"/>
          <w:color w:val="000000"/>
          <w:sz w:val="24"/>
          <w:szCs w:val="24"/>
        </w:rPr>
      </w:pPr>
      <w:r w:rsidRPr="00611FD0">
        <w:rPr>
          <w:rFonts w:ascii="Times New Roman" w:hAnsi="Times New Roman"/>
          <w:color w:val="000000"/>
          <w:sz w:val="24"/>
          <w:szCs w:val="24"/>
        </w:rPr>
        <w:t>E</w:t>
      </w:r>
    </w:p>
    <w:p w:rsidR="001771FF" w:rsidRPr="00611FD0" w:rsidRDefault="001771FF" w:rsidP="006A6773">
      <w:pPr>
        <w:autoSpaceDE w:val="0"/>
        <w:autoSpaceDN w:val="0"/>
        <w:adjustRightInd w:val="0"/>
        <w:spacing w:line="240" w:lineRule="auto"/>
        <w:jc w:val="both"/>
        <w:rPr>
          <w:rFonts w:ascii="Times New Roman" w:hAnsi="Times New Roman"/>
          <w:color w:val="000000"/>
          <w:sz w:val="24"/>
          <w:szCs w:val="24"/>
        </w:rPr>
      </w:pPr>
      <w:r w:rsidRPr="00611FD0">
        <w:rPr>
          <w:rFonts w:ascii="Times New Roman" w:hAnsi="Times New Roman"/>
          <w:color w:val="000000"/>
          <w:sz w:val="24"/>
          <w:szCs w:val="24"/>
        </w:rPr>
        <w:t>Ministero delle politiche agricole alimentari</w:t>
      </w:r>
      <w:r>
        <w:rPr>
          <w:rFonts w:ascii="Times New Roman" w:hAnsi="Times New Roman"/>
          <w:color w:val="000000"/>
          <w:sz w:val="24"/>
          <w:szCs w:val="24"/>
        </w:rPr>
        <w:t xml:space="preserve"> e</w:t>
      </w:r>
      <w:r w:rsidRPr="00611FD0">
        <w:rPr>
          <w:rFonts w:ascii="Times New Roman" w:hAnsi="Times New Roman"/>
          <w:color w:val="000000"/>
          <w:sz w:val="24"/>
          <w:szCs w:val="24"/>
        </w:rPr>
        <w:t xml:space="preserve"> forestali, Dipartimento dell</w:t>
      </w:r>
      <w:r>
        <w:rPr>
          <w:rFonts w:ascii="Times New Roman" w:hAnsi="Times New Roman"/>
          <w:color w:val="000000"/>
          <w:sz w:val="24"/>
          <w:szCs w:val="24"/>
        </w:rPr>
        <w:t xml:space="preserve">’Ispettorato centrale della tutela della qualità e della repressione frodi dei prodotti agroalimentari, Laboratorio di </w:t>
      </w:r>
      <w:r w:rsidR="0029705C">
        <w:rPr>
          <w:rFonts w:ascii="Times New Roman" w:hAnsi="Times New Roman"/>
          <w:color w:val="000000"/>
          <w:sz w:val="24"/>
          <w:szCs w:val="24"/>
        </w:rPr>
        <w:t>Salerno</w:t>
      </w:r>
      <w:r w:rsidRPr="00611FD0">
        <w:rPr>
          <w:rFonts w:ascii="Times New Roman" w:hAnsi="Times New Roman"/>
          <w:color w:val="000000"/>
          <w:sz w:val="24"/>
          <w:szCs w:val="24"/>
        </w:rPr>
        <w:t xml:space="preserve">, </w:t>
      </w:r>
      <w:r w:rsidR="0068763A" w:rsidRPr="00DD4029">
        <w:rPr>
          <w:rFonts w:ascii="Times New Roman" w:hAnsi="Times New Roman"/>
          <w:color w:val="000000"/>
          <w:sz w:val="24"/>
          <w:szCs w:val="24"/>
        </w:rPr>
        <w:t>rappresentato dal Dirigente del Laboratorio dott.</w:t>
      </w:r>
      <w:r w:rsidR="0029705C">
        <w:rPr>
          <w:rFonts w:ascii="Times New Roman" w:hAnsi="Times New Roman"/>
          <w:color w:val="000000"/>
          <w:sz w:val="24"/>
          <w:szCs w:val="24"/>
        </w:rPr>
        <w:t>ssa</w:t>
      </w:r>
      <w:r w:rsidR="0068763A" w:rsidRPr="00DD4029">
        <w:rPr>
          <w:rFonts w:ascii="Times New Roman" w:hAnsi="Times New Roman"/>
          <w:color w:val="000000"/>
          <w:sz w:val="24"/>
          <w:szCs w:val="24"/>
        </w:rPr>
        <w:t xml:space="preserve"> </w:t>
      </w:r>
      <w:r w:rsidR="0029705C">
        <w:rPr>
          <w:rFonts w:ascii="Times New Roman" w:hAnsi="Times New Roman"/>
          <w:color w:val="000000"/>
          <w:sz w:val="24"/>
          <w:szCs w:val="24"/>
        </w:rPr>
        <w:t>Angela Felicita Savino, nata</w:t>
      </w:r>
      <w:r w:rsidR="0068763A" w:rsidRPr="00DD4029">
        <w:rPr>
          <w:rFonts w:ascii="Times New Roman" w:hAnsi="Times New Roman"/>
          <w:color w:val="000000"/>
          <w:sz w:val="24"/>
          <w:szCs w:val="24"/>
        </w:rPr>
        <w:t xml:space="preserve"> a </w:t>
      </w:r>
      <w:r w:rsidR="0029705C">
        <w:rPr>
          <w:rFonts w:ascii="Times New Roman" w:hAnsi="Times New Roman"/>
          <w:color w:val="000000"/>
          <w:sz w:val="24"/>
          <w:szCs w:val="24"/>
        </w:rPr>
        <w:t>Roma il 27 settembre 1960</w:t>
      </w:r>
      <w:r w:rsidR="0068763A" w:rsidRPr="00DD4029">
        <w:rPr>
          <w:rFonts w:ascii="Times New Roman" w:hAnsi="Times New Roman"/>
          <w:color w:val="000000"/>
          <w:sz w:val="24"/>
          <w:szCs w:val="24"/>
        </w:rPr>
        <w:t xml:space="preserve">, </w:t>
      </w:r>
      <w:r w:rsidR="0068763A">
        <w:rPr>
          <w:rFonts w:ascii="Times New Roman" w:hAnsi="Times New Roman"/>
          <w:color w:val="000000"/>
          <w:sz w:val="24"/>
          <w:szCs w:val="24"/>
        </w:rPr>
        <w:t xml:space="preserve">codice fiscale: </w:t>
      </w:r>
      <w:r w:rsidR="0029705C" w:rsidRPr="0029705C">
        <w:rPr>
          <w:rFonts w:ascii="Times New Roman" w:hAnsi="Times New Roman"/>
          <w:color w:val="000000"/>
          <w:sz w:val="24"/>
          <w:szCs w:val="24"/>
        </w:rPr>
        <w:t>SVNNLF60P67H501G</w:t>
      </w:r>
      <w:r w:rsidR="0068763A">
        <w:rPr>
          <w:rFonts w:ascii="Times New Roman" w:hAnsi="Times New Roman"/>
          <w:color w:val="000000"/>
          <w:sz w:val="24"/>
          <w:szCs w:val="24"/>
        </w:rPr>
        <w:t xml:space="preserve">, </w:t>
      </w:r>
      <w:r w:rsidR="0068763A" w:rsidRPr="00DD4029">
        <w:rPr>
          <w:rFonts w:ascii="Times New Roman" w:hAnsi="Times New Roman"/>
          <w:color w:val="000000"/>
          <w:sz w:val="24"/>
          <w:szCs w:val="24"/>
        </w:rPr>
        <w:t xml:space="preserve">domiciliato presso il Laboratorio di </w:t>
      </w:r>
      <w:r w:rsidR="0029705C">
        <w:rPr>
          <w:rFonts w:ascii="Times New Roman" w:hAnsi="Times New Roman"/>
          <w:color w:val="000000"/>
          <w:sz w:val="24"/>
          <w:szCs w:val="24"/>
        </w:rPr>
        <w:t>Salerno</w:t>
      </w:r>
      <w:r w:rsidR="0068763A" w:rsidRPr="00DD4029">
        <w:rPr>
          <w:rFonts w:ascii="Times New Roman" w:hAnsi="Times New Roman"/>
          <w:color w:val="000000"/>
          <w:sz w:val="24"/>
          <w:szCs w:val="24"/>
        </w:rPr>
        <w:t>, C</w:t>
      </w:r>
      <w:r w:rsidR="0029705C">
        <w:rPr>
          <w:rFonts w:ascii="Times New Roman" w:hAnsi="Times New Roman"/>
          <w:color w:val="000000"/>
          <w:sz w:val="24"/>
          <w:szCs w:val="24"/>
        </w:rPr>
        <w:t>.F. 95088230651</w:t>
      </w:r>
      <w:r w:rsidR="0068763A" w:rsidRPr="00DD4029">
        <w:rPr>
          <w:rFonts w:ascii="Times New Roman" w:hAnsi="Times New Roman"/>
          <w:color w:val="000000"/>
          <w:sz w:val="24"/>
          <w:szCs w:val="24"/>
        </w:rPr>
        <w:t xml:space="preserve">, con sede in </w:t>
      </w:r>
      <w:r w:rsidR="0029705C">
        <w:rPr>
          <w:rFonts w:ascii="Times New Roman" w:hAnsi="Times New Roman"/>
          <w:color w:val="000000"/>
          <w:sz w:val="24"/>
          <w:szCs w:val="24"/>
        </w:rPr>
        <w:t>Salerno, via Irno, 11</w:t>
      </w:r>
      <w:r w:rsidR="0068763A">
        <w:rPr>
          <w:rFonts w:ascii="Times New Roman" w:hAnsi="Times New Roman"/>
          <w:color w:val="000000"/>
          <w:sz w:val="24"/>
          <w:szCs w:val="24"/>
        </w:rPr>
        <w:t xml:space="preserve">, per la </w:t>
      </w:r>
      <w:r w:rsidR="006A6773">
        <w:rPr>
          <w:rFonts w:ascii="Times New Roman" w:hAnsi="Times New Roman"/>
          <w:color w:val="000000"/>
          <w:sz w:val="24"/>
          <w:szCs w:val="24"/>
        </w:rPr>
        <w:t xml:space="preserve">“ </w:t>
      </w:r>
      <w:r w:rsidR="006A6773" w:rsidRPr="006A6773">
        <w:rPr>
          <w:rFonts w:ascii="Times New Roman" w:hAnsi="Times New Roman" w:cs="Times New Roman"/>
          <w:bCs/>
          <w:i/>
          <w:sz w:val="24"/>
          <w:szCs w:val="24"/>
        </w:rPr>
        <w:t>F</w:t>
      </w:r>
      <w:r w:rsidR="006A6773" w:rsidRPr="006A6773">
        <w:rPr>
          <w:rFonts w:ascii="Times New Roman" w:hAnsi="Times New Roman" w:cs="Times New Roman"/>
          <w:i/>
          <w:sz w:val="24"/>
          <w:szCs w:val="24"/>
        </w:rPr>
        <w:t>ornitura ed installazione di cappe chimiche , arredi tecnici di laboratorio , armadi di stoccaggio ed allacciamenti impiantistici da destinarsi alla nuova Sede del Laboratorio  di Salerno</w:t>
      </w:r>
      <w:r w:rsidR="006A6773">
        <w:rPr>
          <w:rFonts w:ascii="Times New Roman" w:hAnsi="Times New Roman" w:cs="Times New Roman"/>
          <w:i/>
          <w:sz w:val="24"/>
          <w:szCs w:val="24"/>
        </w:rPr>
        <w:t xml:space="preserve"> ”</w:t>
      </w:r>
    </w:p>
    <w:p w:rsidR="001771FF" w:rsidRPr="00611FD0" w:rsidRDefault="001771FF" w:rsidP="001771FF">
      <w:pPr>
        <w:autoSpaceDE w:val="0"/>
        <w:autoSpaceDN w:val="0"/>
        <w:adjustRightInd w:val="0"/>
        <w:rPr>
          <w:rFonts w:ascii="Times New Roman" w:hAnsi="Times New Roman"/>
          <w:color w:val="000000"/>
          <w:sz w:val="24"/>
          <w:szCs w:val="24"/>
        </w:rPr>
      </w:pPr>
      <w:r w:rsidRPr="00611FD0">
        <w:rPr>
          <w:rFonts w:ascii="Times New Roman" w:hAnsi="Times New Roman"/>
          <w:color w:val="000000"/>
          <w:sz w:val="24"/>
          <w:szCs w:val="24"/>
        </w:rPr>
        <w:t xml:space="preserve">SOMMARIO </w:t>
      </w:r>
    </w:p>
    <w:p w:rsidR="001771FF" w:rsidRPr="00611FD0" w:rsidRDefault="001771FF" w:rsidP="001771FF">
      <w:pPr>
        <w:autoSpaceDE w:val="0"/>
        <w:autoSpaceDN w:val="0"/>
        <w:adjustRightInd w:val="0"/>
        <w:rPr>
          <w:rFonts w:ascii="Times New Roman" w:hAnsi="Times New Roman"/>
          <w:color w:val="000000"/>
          <w:sz w:val="24"/>
          <w:szCs w:val="24"/>
        </w:rPr>
      </w:pPr>
      <w:r w:rsidRPr="00611FD0">
        <w:rPr>
          <w:rFonts w:ascii="Times New Roman" w:hAnsi="Times New Roman"/>
          <w:color w:val="000000"/>
          <w:sz w:val="24"/>
          <w:szCs w:val="24"/>
        </w:rPr>
        <w:t xml:space="preserve">1. OGGETTO </w:t>
      </w:r>
    </w:p>
    <w:p w:rsidR="001771FF" w:rsidRPr="00611FD0" w:rsidRDefault="001771FF" w:rsidP="001771FF">
      <w:pPr>
        <w:autoSpaceDE w:val="0"/>
        <w:autoSpaceDN w:val="0"/>
        <w:adjustRightInd w:val="0"/>
        <w:rPr>
          <w:rFonts w:ascii="Times New Roman" w:hAnsi="Times New Roman"/>
          <w:color w:val="000000"/>
          <w:sz w:val="24"/>
          <w:szCs w:val="24"/>
        </w:rPr>
      </w:pPr>
      <w:r w:rsidRPr="00611FD0">
        <w:rPr>
          <w:rFonts w:ascii="Times New Roman" w:hAnsi="Times New Roman"/>
          <w:color w:val="000000"/>
          <w:sz w:val="24"/>
          <w:szCs w:val="24"/>
        </w:rPr>
        <w:t xml:space="preserve">2. AMBITO DI APPLICAZIONE </w:t>
      </w:r>
    </w:p>
    <w:p w:rsidR="001771FF" w:rsidRPr="00611FD0" w:rsidRDefault="001771FF" w:rsidP="001771FF">
      <w:pPr>
        <w:autoSpaceDE w:val="0"/>
        <w:autoSpaceDN w:val="0"/>
        <w:adjustRightInd w:val="0"/>
        <w:rPr>
          <w:rFonts w:ascii="Times New Roman" w:hAnsi="Times New Roman"/>
          <w:color w:val="000000"/>
          <w:sz w:val="24"/>
          <w:szCs w:val="24"/>
        </w:rPr>
      </w:pPr>
      <w:r w:rsidRPr="00611FD0">
        <w:rPr>
          <w:rFonts w:ascii="Times New Roman" w:hAnsi="Times New Roman"/>
          <w:color w:val="000000"/>
          <w:sz w:val="24"/>
          <w:szCs w:val="24"/>
        </w:rPr>
        <w:t>3. OBBLIGHI DEL AFFIDATARIO DEL</w:t>
      </w:r>
      <w:r>
        <w:rPr>
          <w:rFonts w:ascii="Times New Roman" w:hAnsi="Times New Roman"/>
          <w:color w:val="000000"/>
          <w:sz w:val="24"/>
          <w:szCs w:val="24"/>
        </w:rPr>
        <w:t>LA FORNITURA</w:t>
      </w:r>
    </w:p>
    <w:p w:rsidR="001771FF" w:rsidRPr="00611FD0" w:rsidRDefault="001771FF" w:rsidP="001771FF">
      <w:pPr>
        <w:autoSpaceDE w:val="0"/>
        <w:autoSpaceDN w:val="0"/>
        <w:adjustRightInd w:val="0"/>
        <w:rPr>
          <w:rFonts w:ascii="Times New Roman" w:hAnsi="Times New Roman"/>
          <w:color w:val="000000"/>
          <w:sz w:val="24"/>
          <w:szCs w:val="24"/>
        </w:rPr>
      </w:pPr>
      <w:r w:rsidRPr="00611FD0">
        <w:rPr>
          <w:rFonts w:ascii="Times New Roman" w:hAnsi="Times New Roman"/>
          <w:color w:val="000000"/>
          <w:sz w:val="24"/>
          <w:szCs w:val="24"/>
        </w:rPr>
        <w:lastRenderedPageBreak/>
        <w:t xml:space="preserve">4. OBBLIGHI DELLA AUTORITA’ DI GESTIONE </w:t>
      </w:r>
    </w:p>
    <w:p w:rsidR="001771FF" w:rsidRPr="00611FD0" w:rsidRDefault="001771FF" w:rsidP="001771FF">
      <w:pPr>
        <w:autoSpaceDE w:val="0"/>
        <w:autoSpaceDN w:val="0"/>
        <w:adjustRightInd w:val="0"/>
        <w:rPr>
          <w:rFonts w:ascii="Times New Roman" w:hAnsi="Times New Roman"/>
          <w:color w:val="000000"/>
          <w:sz w:val="24"/>
          <w:szCs w:val="24"/>
          <w:highlight w:val="yellow"/>
        </w:rPr>
      </w:pPr>
      <w:r w:rsidRPr="00611FD0">
        <w:rPr>
          <w:rFonts w:ascii="Times New Roman" w:hAnsi="Times New Roman"/>
          <w:color w:val="000000"/>
          <w:sz w:val="24"/>
          <w:szCs w:val="24"/>
        </w:rPr>
        <w:t xml:space="preserve">5. SANZIONI </w:t>
      </w:r>
    </w:p>
    <w:p w:rsidR="001771FF" w:rsidRPr="00611FD0" w:rsidRDefault="001771FF" w:rsidP="001771FF">
      <w:pPr>
        <w:autoSpaceDE w:val="0"/>
        <w:autoSpaceDN w:val="0"/>
        <w:adjustRightInd w:val="0"/>
        <w:rPr>
          <w:rFonts w:ascii="Times New Roman" w:hAnsi="Times New Roman"/>
          <w:sz w:val="24"/>
          <w:szCs w:val="24"/>
        </w:rPr>
      </w:pPr>
      <w:r w:rsidRPr="00EB2C5A">
        <w:rPr>
          <w:rFonts w:ascii="Times New Roman" w:hAnsi="Times New Roman"/>
          <w:sz w:val="24"/>
          <w:szCs w:val="24"/>
        </w:rPr>
        <w:t>6</w:t>
      </w:r>
      <w:r w:rsidRPr="00611FD0">
        <w:rPr>
          <w:rFonts w:ascii="Times New Roman" w:hAnsi="Times New Roman"/>
          <w:sz w:val="24"/>
          <w:szCs w:val="24"/>
        </w:rPr>
        <w:t xml:space="preserve"> . EFFICACIA DEL PATTO DI INTEGRITÀ </w:t>
      </w:r>
    </w:p>
    <w:p w:rsidR="001771FF"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7. AUTORITA’ COMPETENTE IN CASO DI CONTROVERSIE</w:t>
      </w:r>
    </w:p>
    <w:p w:rsidR="00817ED0" w:rsidRDefault="00817ED0" w:rsidP="001771FF">
      <w:pPr>
        <w:autoSpaceDE w:val="0"/>
        <w:autoSpaceDN w:val="0"/>
        <w:adjustRightInd w:val="0"/>
        <w:jc w:val="center"/>
        <w:rPr>
          <w:rFonts w:ascii="Times New Roman" w:hAnsi="Times New Roman"/>
          <w:sz w:val="24"/>
          <w:szCs w:val="24"/>
        </w:rPr>
      </w:pPr>
    </w:p>
    <w:p w:rsidR="001771FF" w:rsidRDefault="001771FF" w:rsidP="001771FF">
      <w:pPr>
        <w:autoSpaceDE w:val="0"/>
        <w:autoSpaceDN w:val="0"/>
        <w:adjustRightInd w:val="0"/>
        <w:jc w:val="center"/>
        <w:rPr>
          <w:rFonts w:ascii="Times New Roman" w:hAnsi="Times New Roman"/>
          <w:sz w:val="24"/>
          <w:szCs w:val="24"/>
        </w:rPr>
      </w:pPr>
      <w:r w:rsidRPr="00611FD0">
        <w:rPr>
          <w:rFonts w:ascii="Times New Roman" w:hAnsi="Times New Roman"/>
          <w:sz w:val="24"/>
          <w:szCs w:val="24"/>
        </w:rPr>
        <w:t>PREMESSA</w:t>
      </w:r>
    </w:p>
    <w:p w:rsidR="001771FF" w:rsidRDefault="001771FF" w:rsidP="00170B71">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L’articolo 1, comma 17, della Legge 6 novembre 2012, n. 190 (“Disposizioni per la prevenzione e la repressione della corruzione e dell’illegalità nella pubblica Amministrazione”) dispone che “le stazioni appaltanti possono prevedere negli avvisi, bandi di gara o lettere di invito che il mancato rispetto delle clausole contenute nei protocolli di legalità o nei patti di integrità costituisce causa di esclusione dalla gara”. </w:t>
      </w:r>
    </w:p>
    <w:p w:rsidR="001771FF" w:rsidRDefault="001771FF" w:rsidP="00170B71">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Il Piano Nazionale Anticorruzione, approvato con Determinazione n. 831 del 3 agosto 2016 dall’Autorità Nazionale Anticorruzione e successivamente aggiornato con la Delibera n. 1208 del 22 novembre 2017, prevede che le pubbliche amministrazioni e le stazioni appaltanti, in attuazione del citato articolo 1, comma 17, della Legge n.190/2012, predispongono e utilizzano protocolli di legalità o patti di integrità per l’affidamento di appalti pubblici. A tal fine, i predetti soggetti inseriscono negli avvisi, nei bandi di gara e nelle lettere di invito la clausola di salvaguardia che il mancato rispetto del protocollo di legalità o del patto di integrità dà luogo all’esclusione dalla gara e alla risoluzione del contratto. </w:t>
      </w:r>
    </w:p>
    <w:p w:rsidR="001771FF" w:rsidRDefault="001771FF" w:rsidP="00A60E9B">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Questo documento deve essere obbligatoriamente sottoscritto e inserito nella </w:t>
      </w:r>
      <w:r w:rsidR="00A60E9B">
        <w:rPr>
          <w:rFonts w:ascii="Times New Roman" w:hAnsi="Times New Roman"/>
          <w:sz w:val="24"/>
          <w:szCs w:val="24"/>
        </w:rPr>
        <w:t>“Documentazione amministrativa</w:t>
      </w:r>
      <w:r w:rsidRPr="00611FD0">
        <w:rPr>
          <w:rFonts w:ascii="Times New Roman" w:hAnsi="Times New Roman"/>
          <w:sz w:val="24"/>
          <w:szCs w:val="24"/>
        </w:rPr>
        <w:t xml:space="preserve">”, da ciascun partecipante alla procedura di gara. Tale sottoscrizione deve essere apposta per accettazione dal legale rappresentante o da altro soggetto avente i necessari poteri. </w:t>
      </w:r>
    </w:p>
    <w:p w:rsidR="001771FF"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Questo documento costituisce parte integrante della procedura di gara e del relativo contratto.</w:t>
      </w:r>
    </w:p>
    <w:p w:rsidR="001771FF" w:rsidRPr="00611FD0"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 xml:space="preserve"> In attuazione di quanto sopra, </w:t>
      </w:r>
    </w:p>
    <w:p w:rsidR="001771FF" w:rsidRPr="00611FD0" w:rsidRDefault="001771FF" w:rsidP="001771FF">
      <w:pPr>
        <w:autoSpaceDE w:val="0"/>
        <w:autoSpaceDN w:val="0"/>
        <w:adjustRightInd w:val="0"/>
        <w:jc w:val="center"/>
        <w:rPr>
          <w:rFonts w:ascii="Times New Roman" w:hAnsi="Times New Roman"/>
          <w:sz w:val="24"/>
          <w:szCs w:val="24"/>
        </w:rPr>
      </w:pPr>
      <w:r w:rsidRPr="00611FD0">
        <w:rPr>
          <w:rFonts w:ascii="Times New Roman" w:hAnsi="Times New Roman"/>
          <w:sz w:val="24"/>
          <w:szCs w:val="24"/>
        </w:rPr>
        <w:t>SI CONVIENE QUANTO SEGUE</w:t>
      </w:r>
    </w:p>
    <w:p w:rsidR="001771FF"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ART. 1</w:t>
      </w:r>
      <w:r>
        <w:rPr>
          <w:rFonts w:ascii="Times New Roman" w:hAnsi="Times New Roman"/>
          <w:sz w:val="24"/>
          <w:szCs w:val="24"/>
        </w:rPr>
        <w:t xml:space="preserve"> -</w:t>
      </w:r>
      <w:r w:rsidRPr="00611FD0">
        <w:rPr>
          <w:rFonts w:ascii="Times New Roman" w:hAnsi="Times New Roman"/>
          <w:sz w:val="24"/>
          <w:szCs w:val="24"/>
        </w:rPr>
        <w:t xml:space="preserve"> OGGETTO </w:t>
      </w:r>
    </w:p>
    <w:p w:rsidR="001771FF" w:rsidRDefault="001771FF" w:rsidP="00CA4226">
      <w:pPr>
        <w:autoSpaceDE w:val="0"/>
        <w:autoSpaceDN w:val="0"/>
        <w:adjustRightInd w:val="0"/>
        <w:jc w:val="both"/>
        <w:rPr>
          <w:rFonts w:ascii="Times New Roman" w:hAnsi="Times New Roman"/>
          <w:sz w:val="24"/>
          <w:szCs w:val="24"/>
        </w:rPr>
      </w:pPr>
      <w:r w:rsidRPr="00611FD0">
        <w:rPr>
          <w:rFonts w:ascii="Times New Roman" w:hAnsi="Times New Roman"/>
          <w:sz w:val="24"/>
          <w:szCs w:val="24"/>
        </w:rPr>
        <w:t>Il presente Patto di Integrità stabilisce la recipro</w:t>
      </w:r>
      <w:r w:rsidR="00CA4226">
        <w:rPr>
          <w:rFonts w:ascii="Times New Roman" w:hAnsi="Times New Roman"/>
          <w:sz w:val="24"/>
          <w:szCs w:val="24"/>
        </w:rPr>
        <w:t xml:space="preserve">ca e formale obbligazione tra il Dipartimento dell’Ispettorato centrale della tutela della qualità e della repressione frodi agroalimentari – Laboratorio di </w:t>
      </w:r>
      <w:r w:rsidR="006A6773">
        <w:rPr>
          <w:rFonts w:ascii="Times New Roman" w:hAnsi="Times New Roman"/>
          <w:sz w:val="24"/>
          <w:szCs w:val="24"/>
        </w:rPr>
        <w:t>Salerno</w:t>
      </w:r>
      <w:r w:rsidR="00CA4226">
        <w:rPr>
          <w:rFonts w:ascii="Times New Roman" w:hAnsi="Times New Roman"/>
          <w:sz w:val="24"/>
          <w:szCs w:val="24"/>
        </w:rPr>
        <w:t xml:space="preserve"> (di seguito ICQEF)</w:t>
      </w:r>
      <w:r w:rsidRPr="00611FD0">
        <w:rPr>
          <w:rFonts w:ascii="Times New Roman" w:hAnsi="Times New Roman"/>
          <w:sz w:val="24"/>
          <w:szCs w:val="24"/>
        </w:rPr>
        <w:t xml:space="preserve"> e l’operatore economico che all’esito della procedura </w:t>
      </w:r>
      <w:r w:rsidR="006A6773">
        <w:rPr>
          <w:rFonts w:ascii="Times New Roman" w:hAnsi="Times New Roman"/>
          <w:sz w:val="24"/>
          <w:szCs w:val="24"/>
        </w:rPr>
        <w:t>aperta sopra soglia di evidenza pubblica, ai sensi dell’art. 60</w:t>
      </w:r>
      <w:r w:rsidR="00CA4226">
        <w:rPr>
          <w:rFonts w:ascii="Times New Roman" w:hAnsi="Times New Roman"/>
          <w:sz w:val="24"/>
          <w:szCs w:val="24"/>
        </w:rPr>
        <w:t xml:space="preserve"> del D. LGS n. 50/2016 e </w:t>
      </w:r>
      <w:proofErr w:type="spellStart"/>
      <w:r w:rsidR="006A6773">
        <w:rPr>
          <w:rFonts w:ascii="Times New Roman" w:hAnsi="Times New Roman"/>
          <w:sz w:val="24"/>
          <w:szCs w:val="24"/>
        </w:rPr>
        <w:t>ss.mm.ii</w:t>
      </w:r>
      <w:proofErr w:type="spellEnd"/>
      <w:r w:rsidR="006A6773">
        <w:rPr>
          <w:rFonts w:ascii="Times New Roman" w:hAnsi="Times New Roman"/>
          <w:sz w:val="24"/>
          <w:szCs w:val="24"/>
        </w:rPr>
        <w:t>., previa valutazione delle offerte</w:t>
      </w:r>
      <w:r w:rsidRPr="00611FD0">
        <w:rPr>
          <w:rFonts w:ascii="Times New Roman" w:hAnsi="Times New Roman"/>
          <w:sz w:val="24"/>
          <w:szCs w:val="24"/>
        </w:rPr>
        <w:t xml:space="preserve">, </w:t>
      </w:r>
      <w:r w:rsidRPr="006A6773">
        <w:rPr>
          <w:rFonts w:ascii="Times New Roman" w:hAnsi="Times New Roman"/>
          <w:color w:val="000000"/>
          <w:sz w:val="24"/>
          <w:szCs w:val="24"/>
        </w:rPr>
        <w:t>per la “</w:t>
      </w:r>
      <w:r w:rsidR="006A6773" w:rsidRPr="006A6773">
        <w:rPr>
          <w:rFonts w:ascii="Times New Roman" w:hAnsi="Times New Roman" w:cs="Times New Roman"/>
          <w:bCs/>
          <w:i/>
          <w:sz w:val="24"/>
          <w:szCs w:val="24"/>
        </w:rPr>
        <w:t>F</w:t>
      </w:r>
      <w:r w:rsidR="006A6773" w:rsidRPr="006A6773">
        <w:rPr>
          <w:rFonts w:ascii="Times New Roman" w:hAnsi="Times New Roman" w:cs="Times New Roman"/>
          <w:i/>
          <w:sz w:val="24"/>
          <w:szCs w:val="24"/>
        </w:rPr>
        <w:t>ornitura ed installazione di cappe chimiche , arredi tecnici di laboratorio , armadi di stoccaggio ed allacciamenti impiantistici da destinarsi alla nuova Sede del Laboratorio  di Salerno</w:t>
      </w:r>
      <w:r w:rsidRPr="006A6773">
        <w:rPr>
          <w:rFonts w:ascii="Times New Roman" w:hAnsi="Times New Roman"/>
          <w:sz w:val="24"/>
          <w:szCs w:val="24"/>
        </w:rPr>
        <w:t>”,</w:t>
      </w:r>
      <w:r w:rsidRPr="00611FD0">
        <w:rPr>
          <w:rFonts w:ascii="Times New Roman" w:hAnsi="Times New Roman"/>
          <w:sz w:val="24"/>
          <w:szCs w:val="24"/>
        </w:rPr>
        <w:t xml:space="preserve"> è risultato aggiudicatario (di seguito, anche “Affidatario”), a conformare i propri comportamenti ai principi di lealtà, trasparenza e correttezza, impegnandosi espressamente a contrastare fenomeni di corruzione e illegalità e, comunque, a non compiere alcun atto volto a distorcere o influenzare indebitamente il corretto svolgimento dell’esecuzione del</w:t>
      </w:r>
      <w:r w:rsidR="00CA4226">
        <w:rPr>
          <w:rFonts w:ascii="Times New Roman" w:hAnsi="Times New Roman"/>
          <w:sz w:val="24"/>
          <w:szCs w:val="24"/>
        </w:rPr>
        <w:t xml:space="preserve">la fornitura </w:t>
      </w:r>
      <w:r w:rsidRPr="00611FD0">
        <w:rPr>
          <w:rFonts w:ascii="Times New Roman" w:hAnsi="Times New Roman"/>
          <w:sz w:val="24"/>
          <w:szCs w:val="24"/>
        </w:rPr>
        <w:t>affidat</w:t>
      </w:r>
      <w:r w:rsidR="00CA4226">
        <w:rPr>
          <w:rFonts w:ascii="Times New Roman" w:hAnsi="Times New Roman"/>
          <w:sz w:val="24"/>
          <w:szCs w:val="24"/>
        </w:rPr>
        <w:t>a</w:t>
      </w:r>
      <w:r w:rsidRPr="00611FD0">
        <w:rPr>
          <w:rFonts w:ascii="Times New Roman" w:hAnsi="Times New Roman"/>
          <w:sz w:val="24"/>
          <w:szCs w:val="24"/>
        </w:rPr>
        <w:t>.</w:t>
      </w:r>
    </w:p>
    <w:p w:rsidR="001771FF" w:rsidRDefault="001771FF" w:rsidP="006923F3">
      <w:pPr>
        <w:autoSpaceDE w:val="0"/>
        <w:autoSpaceDN w:val="0"/>
        <w:adjustRightInd w:val="0"/>
        <w:jc w:val="both"/>
        <w:rPr>
          <w:rFonts w:ascii="Times New Roman" w:hAnsi="Times New Roman"/>
          <w:sz w:val="24"/>
          <w:szCs w:val="24"/>
        </w:rPr>
      </w:pPr>
      <w:r w:rsidRPr="00611FD0">
        <w:rPr>
          <w:rFonts w:ascii="Times New Roman" w:hAnsi="Times New Roman"/>
          <w:sz w:val="24"/>
          <w:szCs w:val="24"/>
        </w:rPr>
        <w:t>L’Affidatario e l’</w:t>
      </w:r>
      <w:r w:rsidR="006923F3">
        <w:rPr>
          <w:rFonts w:ascii="Times New Roman" w:hAnsi="Times New Roman"/>
          <w:sz w:val="24"/>
          <w:szCs w:val="24"/>
        </w:rPr>
        <w:t xml:space="preserve">ICQRF </w:t>
      </w:r>
      <w:r w:rsidRPr="00611FD0">
        <w:rPr>
          <w:rFonts w:ascii="Times New Roman" w:hAnsi="Times New Roman"/>
          <w:sz w:val="24"/>
          <w:szCs w:val="24"/>
        </w:rPr>
        <w:t xml:space="preserve">si impegnano a rispettare, e a far rispettare al proprio personale e ai collaboratori, il presente Patto di Integrità, il cui spirito e contenuto condividono pienamente. </w:t>
      </w:r>
    </w:p>
    <w:p w:rsidR="001771FF" w:rsidRDefault="001771FF" w:rsidP="001771FF">
      <w:pPr>
        <w:autoSpaceDE w:val="0"/>
        <w:autoSpaceDN w:val="0"/>
        <w:adjustRightInd w:val="0"/>
        <w:rPr>
          <w:rFonts w:ascii="Times New Roman" w:hAnsi="Times New Roman"/>
          <w:sz w:val="24"/>
          <w:szCs w:val="24"/>
        </w:rPr>
      </w:pPr>
    </w:p>
    <w:p w:rsidR="001771FF"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ART. 2</w:t>
      </w:r>
      <w:r>
        <w:rPr>
          <w:rFonts w:ascii="Times New Roman" w:hAnsi="Times New Roman"/>
          <w:sz w:val="24"/>
          <w:szCs w:val="24"/>
        </w:rPr>
        <w:t xml:space="preserve"> - </w:t>
      </w:r>
      <w:r w:rsidRPr="00611FD0">
        <w:rPr>
          <w:rFonts w:ascii="Times New Roman" w:hAnsi="Times New Roman"/>
          <w:sz w:val="24"/>
          <w:szCs w:val="24"/>
        </w:rPr>
        <w:t xml:space="preserve">AMBITO DI APPLICAZIONE </w:t>
      </w:r>
    </w:p>
    <w:p w:rsidR="001771FF" w:rsidRDefault="001771FF" w:rsidP="007B0DEA">
      <w:pPr>
        <w:autoSpaceDE w:val="0"/>
        <w:autoSpaceDN w:val="0"/>
        <w:adjustRightInd w:val="0"/>
        <w:jc w:val="both"/>
        <w:rPr>
          <w:rFonts w:ascii="Times New Roman" w:hAnsi="Times New Roman"/>
          <w:sz w:val="24"/>
          <w:szCs w:val="24"/>
        </w:rPr>
      </w:pPr>
      <w:r w:rsidRPr="00611FD0">
        <w:rPr>
          <w:rFonts w:ascii="Times New Roman" w:hAnsi="Times New Roman"/>
          <w:sz w:val="24"/>
          <w:szCs w:val="24"/>
        </w:rPr>
        <w:t>Il presente Patto di Integrità regola i comportamenti dei dipendenti e collaboratori dell’Affidatario e dell</w:t>
      </w:r>
      <w:r w:rsidR="007B0DEA">
        <w:rPr>
          <w:rFonts w:ascii="Times New Roman" w:hAnsi="Times New Roman"/>
          <w:sz w:val="24"/>
          <w:szCs w:val="24"/>
        </w:rPr>
        <w:t>’ICQRF</w:t>
      </w:r>
      <w:r w:rsidRPr="00611FD0">
        <w:rPr>
          <w:rFonts w:ascii="Times New Roman" w:hAnsi="Times New Roman"/>
          <w:sz w:val="24"/>
          <w:szCs w:val="24"/>
        </w:rPr>
        <w:t xml:space="preserve"> nell’ambito dell’esecuzione della procedura ad evidenza pubblica e del contratto successivamente stipulato, di cui costituisce parte integrante e sostanziale. </w:t>
      </w:r>
    </w:p>
    <w:p w:rsidR="001771FF" w:rsidRDefault="001771FF" w:rsidP="007B0DEA">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Il Patto di Integrità si applica con le medesime modalità anche ai contratti stipulati dall’Affidatario con i propri subappaltatori e subcontraenti di cui al d.lgs.n.50/2016 (di seguito “Codice”). </w:t>
      </w:r>
    </w:p>
    <w:p w:rsidR="001771FF" w:rsidRDefault="001771FF" w:rsidP="001771FF">
      <w:pPr>
        <w:autoSpaceDE w:val="0"/>
        <w:autoSpaceDN w:val="0"/>
        <w:adjustRightInd w:val="0"/>
        <w:rPr>
          <w:rFonts w:ascii="Times New Roman" w:hAnsi="Times New Roman"/>
          <w:sz w:val="24"/>
          <w:szCs w:val="24"/>
        </w:rPr>
      </w:pPr>
    </w:p>
    <w:p w:rsidR="001771FF"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ART. 3</w:t>
      </w:r>
      <w:r>
        <w:rPr>
          <w:rFonts w:ascii="Times New Roman" w:hAnsi="Times New Roman"/>
          <w:sz w:val="24"/>
          <w:szCs w:val="24"/>
        </w:rPr>
        <w:t xml:space="preserve"> - </w:t>
      </w:r>
      <w:r w:rsidRPr="00611FD0">
        <w:rPr>
          <w:rFonts w:ascii="Times New Roman" w:hAnsi="Times New Roman"/>
          <w:sz w:val="24"/>
          <w:szCs w:val="24"/>
        </w:rPr>
        <w:t xml:space="preserve">OBBLIGHI DELL’AFFIDATARIO </w:t>
      </w:r>
    </w:p>
    <w:p w:rsidR="001771FF" w:rsidRPr="00611FD0"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 xml:space="preserve">L’Affidatario, in forza del presente Patto di Integrità, dichiara di: </w:t>
      </w:r>
    </w:p>
    <w:p w:rsidR="001771FF" w:rsidRPr="00611FD0" w:rsidRDefault="001771FF" w:rsidP="007B0DEA">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a) non aver concluso con altri operatori economici alcun tipo di accordo volto ad alterare o limitare la concorrenza, ovvero a determinare un unico centro decisionale ai fini della partecipazione alla procedura di gara e della formulazione dell’offerta, risultata poi essere la migliore; </w:t>
      </w:r>
    </w:p>
    <w:p w:rsidR="001771FF" w:rsidRPr="00611FD0" w:rsidRDefault="001771FF" w:rsidP="007B0DEA">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b) non avere influenzato il procedimento amministrativo diretto a stabilire il contenuto del bando o di altro atto equipollente al fine di condizionare le modalità di scelta del contraente e di non aver corrisposto, né promesso di corrispondere ad alcuno somme di denaro o altra utilità finalizzate a facilitare l’affidamento e l’esecuzione del contratto stipulato, e si impegna a non corrispondere né promettere ad alcuno – direttamente o tramite terzi, ivi compresi i soggetti collegati o controllati – le medesime utilità; </w:t>
      </w:r>
    </w:p>
    <w:p w:rsidR="001771FF" w:rsidRPr="00611FD0" w:rsidRDefault="001771FF" w:rsidP="007B0DEA">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c) astenersi dal compiere qualsiasi tentativo di turbativa, irregolarità o, comunque, violazione delle regole della concorrenza ovvero a segnalare tempestivamente alla Stazione appaltante e alla Pubblica Autorità, qualsiasi tentativo di turbativa, irregolarità e violazioni delle regole di concorrenza di cui dovesse venire a conoscenza durante la fase di esecuzione della procedura ad evidenza pubblica e del contratto stipulato, fornendo elementi dimostrabili a sostegno delle suddette segnalazioni; </w:t>
      </w:r>
    </w:p>
    <w:p w:rsidR="001771FF" w:rsidRPr="00611FD0" w:rsidRDefault="001771FF" w:rsidP="007B0DEA">
      <w:pPr>
        <w:autoSpaceDE w:val="0"/>
        <w:autoSpaceDN w:val="0"/>
        <w:adjustRightInd w:val="0"/>
        <w:jc w:val="both"/>
        <w:rPr>
          <w:rFonts w:ascii="Times New Roman" w:hAnsi="Times New Roman"/>
          <w:sz w:val="24"/>
          <w:szCs w:val="24"/>
        </w:rPr>
      </w:pPr>
      <w:r w:rsidRPr="00611FD0">
        <w:rPr>
          <w:rFonts w:ascii="Times New Roman" w:hAnsi="Times New Roman"/>
          <w:sz w:val="24"/>
          <w:szCs w:val="24"/>
        </w:rPr>
        <w:t>d) segnalare alla Stazione appaltante nonché alla Pubblica Autorità competente, qualunque tentativo di concussione e qualsiasi illecita richiesta o pretesa da parte dei dipendenti dell’Affidatario del</w:t>
      </w:r>
      <w:r>
        <w:rPr>
          <w:rFonts w:ascii="Times New Roman" w:hAnsi="Times New Roman"/>
          <w:sz w:val="24"/>
          <w:szCs w:val="24"/>
        </w:rPr>
        <w:t xml:space="preserve">la fornitura </w:t>
      </w:r>
      <w:r w:rsidRPr="00611FD0">
        <w:rPr>
          <w:rFonts w:ascii="Times New Roman" w:hAnsi="Times New Roman"/>
          <w:sz w:val="24"/>
          <w:szCs w:val="24"/>
        </w:rPr>
        <w:t xml:space="preserve">e/o delle Amministrazioni coinvolte o di chiunque possa influenzare le decisioni relative all’esecuzione della procedura ad evidenza pubblica e del contratto stipulato. </w:t>
      </w:r>
    </w:p>
    <w:p w:rsidR="001771FF" w:rsidRDefault="001771FF" w:rsidP="007B0DEA">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e) segnalare eventuali situazioni di conflitto di interesse, di cui sia a conoscenza, rispetto al personale della Stazione appaltante. </w:t>
      </w:r>
    </w:p>
    <w:p w:rsidR="001771FF" w:rsidRDefault="001771FF" w:rsidP="007B0DEA">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L’Affidatario avrà l’onere di pretendere il rispetto dei predetti obblighi anche dai propri subappaltatori e subcontraenti. A tal fine, la clausola che prevede il rispetto degli obblighi di cui al presente Patto di Integrità dovrà essere inserita nei contratti stipulati dal Affidatario con i propri subappaltatori e subcontraenti a pena di risoluzione, ai sensi dell’articolo 1456 c.c., del contratto stipulato. </w:t>
      </w:r>
    </w:p>
    <w:p w:rsidR="001771FF" w:rsidRDefault="001771FF" w:rsidP="007B0DEA">
      <w:pPr>
        <w:autoSpaceDE w:val="0"/>
        <w:autoSpaceDN w:val="0"/>
        <w:adjustRightInd w:val="0"/>
        <w:jc w:val="both"/>
        <w:rPr>
          <w:rFonts w:ascii="Times New Roman" w:hAnsi="Times New Roman"/>
          <w:sz w:val="24"/>
          <w:szCs w:val="24"/>
        </w:rPr>
      </w:pPr>
      <w:r w:rsidRPr="00611FD0">
        <w:rPr>
          <w:rFonts w:ascii="Times New Roman" w:hAnsi="Times New Roman"/>
          <w:sz w:val="24"/>
          <w:szCs w:val="24"/>
        </w:rPr>
        <w:t>L’Affidatario prende atto e accetta che la violazione, comunque accertata dall’</w:t>
      </w:r>
      <w:r w:rsidR="007B0DEA">
        <w:rPr>
          <w:rFonts w:ascii="Times New Roman" w:hAnsi="Times New Roman"/>
          <w:sz w:val="24"/>
          <w:szCs w:val="24"/>
        </w:rPr>
        <w:t>ICQRF</w:t>
      </w:r>
      <w:r w:rsidRPr="00611FD0">
        <w:rPr>
          <w:rFonts w:ascii="Times New Roman" w:hAnsi="Times New Roman"/>
          <w:sz w:val="24"/>
          <w:szCs w:val="24"/>
        </w:rPr>
        <w:t>, di uno o più impegni assunti con il presente Patto di Integrità comporta l’applicazione delle sanzioni di cui al successivo articolo 5.</w:t>
      </w:r>
    </w:p>
    <w:p w:rsidR="001771FF" w:rsidRDefault="001771FF" w:rsidP="001771FF">
      <w:pPr>
        <w:autoSpaceDE w:val="0"/>
        <w:autoSpaceDN w:val="0"/>
        <w:adjustRightInd w:val="0"/>
        <w:rPr>
          <w:rFonts w:ascii="Times New Roman" w:hAnsi="Times New Roman"/>
          <w:sz w:val="24"/>
          <w:szCs w:val="24"/>
        </w:rPr>
      </w:pPr>
    </w:p>
    <w:p w:rsidR="001771FF" w:rsidRDefault="001771FF" w:rsidP="001771FF">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Art. </w:t>
      </w:r>
      <w:r w:rsidRPr="00611FD0">
        <w:rPr>
          <w:rFonts w:ascii="Times New Roman" w:hAnsi="Times New Roman"/>
          <w:sz w:val="24"/>
          <w:szCs w:val="24"/>
        </w:rPr>
        <w:t>4</w:t>
      </w:r>
      <w:r>
        <w:rPr>
          <w:rFonts w:ascii="Times New Roman" w:hAnsi="Times New Roman"/>
          <w:sz w:val="24"/>
          <w:szCs w:val="24"/>
        </w:rPr>
        <w:t xml:space="preserve"> - </w:t>
      </w:r>
      <w:r w:rsidRPr="00611FD0">
        <w:rPr>
          <w:rFonts w:ascii="Times New Roman" w:hAnsi="Times New Roman"/>
          <w:sz w:val="24"/>
          <w:szCs w:val="24"/>
        </w:rPr>
        <w:t xml:space="preserve">OBBLIGHI DELL’AUTORITÀ DI GESTIONE </w:t>
      </w:r>
    </w:p>
    <w:p w:rsidR="001771FF" w:rsidRPr="00611FD0" w:rsidRDefault="001771FF" w:rsidP="001771FF">
      <w:pPr>
        <w:autoSpaceDE w:val="0"/>
        <w:autoSpaceDN w:val="0"/>
        <w:adjustRightInd w:val="0"/>
        <w:rPr>
          <w:rFonts w:ascii="Times New Roman" w:hAnsi="Times New Roman"/>
          <w:sz w:val="24"/>
          <w:szCs w:val="24"/>
        </w:rPr>
      </w:pPr>
    </w:p>
    <w:p w:rsidR="001771FF" w:rsidRPr="00611FD0"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Nel rispetto del presente Patto di Integrità, l’</w:t>
      </w:r>
      <w:r w:rsidR="007B0DEA">
        <w:rPr>
          <w:rFonts w:ascii="Times New Roman" w:hAnsi="Times New Roman"/>
          <w:sz w:val="24"/>
          <w:szCs w:val="24"/>
        </w:rPr>
        <w:t>ICQRF</w:t>
      </w:r>
      <w:r w:rsidRPr="00611FD0">
        <w:rPr>
          <w:rFonts w:ascii="Times New Roman" w:hAnsi="Times New Roman"/>
          <w:sz w:val="24"/>
          <w:szCs w:val="24"/>
        </w:rPr>
        <w:t xml:space="preserve"> si impegna, per quanto di competenza, a: </w:t>
      </w:r>
    </w:p>
    <w:p w:rsidR="001771FF" w:rsidRPr="00611FD0" w:rsidRDefault="001771FF" w:rsidP="007B0DEA">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a) rispettare i principi di lealtà, trasparenza e correttezza di cui alla L. n. 190/2012, nonché, nel caso in cui venga riscontrata una violazione di detti principi o di prescrizioni analoghe, a valutare l’attivazione di procedimenti disciplinari nei confronti del rispettivo personale a vario titolo intervenuto nella procedura di affidamento e nell’esecuzione del contratto stipulato, secondo quanto previsto dal Piano triennale di prevenzione della corruzione e della trasparenza (D.M. </w:t>
      </w:r>
      <w:proofErr w:type="spellStart"/>
      <w:r w:rsidRPr="00611FD0">
        <w:rPr>
          <w:rFonts w:ascii="Times New Roman" w:hAnsi="Times New Roman"/>
          <w:sz w:val="24"/>
          <w:szCs w:val="24"/>
        </w:rPr>
        <w:t>prot</w:t>
      </w:r>
      <w:proofErr w:type="spellEnd"/>
      <w:r w:rsidRPr="00611FD0">
        <w:rPr>
          <w:rFonts w:ascii="Times New Roman" w:hAnsi="Times New Roman"/>
          <w:sz w:val="24"/>
          <w:szCs w:val="24"/>
        </w:rPr>
        <w:t xml:space="preserve">. n. 1117 del 31/01/2018), nonché nel </w:t>
      </w:r>
      <w:r w:rsidR="00FE7BF7" w:rsidRPr="00FA16E2">
        <w:rPr>
          <w:rFonts w:ascii="Times New Roman" w:hAnsi="Times New Roman"/>
          <w:color w:val="000000"/>
          <w:sz w:val="24"/>
          <w:szCs w:val="24"/>
        </w:rPr>
        <w:t xml:space="preserve">Codice etico di comportamento adottato dall’ICQRF con Decreto del Capo dell’Ispettorato </w:t>
      </w:r>
      <w:proofErr w:type="spellStart"/>
      <w:r w:rsidR="00FE7BF7" w:rsidRPr="00FA16E2">
        <w:rPr>
          <w:rFonts w:ascii="Times New Roman" w:hAnsi="Times New Roman"/>
          <w:color w:val="000000"/>
          <w:sz w:val="24"/>
          <w:szCs w:val="24"/>
        </w:rPr>
        <w:t>prot</w:t>
      </w:r>
      <w:proofErr w:type="spellEnd"/>
      <w:r w:rsidR="00FE7BF7" w:rsidRPr="00FA16E2">
        <w:rPr>
          <w:rFonts w:ascii="Times New Roman" w:hAnsi="Times New Roman"/>
          <w:color w:val="000000"/>
          <w:sz w:val="24"/>
          <w:szCs w:val="24"/>
        </w:rPr>
        <w:t>. n. 1222 del 27 novembre 2013</w:t>
      </w:r>
      <w:r w:rsidR="00FE7BF7">
        <w:rPr>
          <w:rFonts w:ascii="Times New Roman" w:hAnsi="Times New Roman"/>
          <w:color w:val="000000"/>
          <w:sz w:val="24"/>
          <w:szCs w:val="24"/>
        </w:rPr>
        <w:t>;</w:t>
      </w:r>
    </w:p>
    <w:p w:rsidR="001771FF" w:rsidRPr="00611FD0" w:rsidRDefault="001771FF" w:rsidP="00033B0F">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b) segnalare al proprio Responsabile per la prevenzione della corruzione qualsiasi tentativo illecito da parte di terzi di turbare o distorcere le fase di svolgimento della procedura di affidamento e/o l’esecuzione del contratto; </w:t>
      </w:r>
    </w:p>
    <w:p w:rsidR="001771FF" w:rsidRPr="00611FD0" w:rsidRDefault="001771FF" w:rsidP="00033B0F">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c) segnalare al proprio Responsabile per la prevenzione della corruzione qualsiasi richiesta illecita o pretesa da parte di operatori economici o di chiunque possa influenzare le decisioni relative alla procedura di affidamento o l’esecuzione del contratto; </w:t>
      </w:r>
    </w:p>
    <w:p w:rsidR="001771FF" w:rsidRPr="00611FD0" w:rsidRDefault="001771FF" w:rsidP="00033B0F">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d) qualora i fatti di cui ai precedenti punti b) e c) costituiscano reato, a sporgere denuncia all’Autorità giudiziaria; </w:t>
      </w:r>
    </w:p>
    <w:p w:rsidR="001771FF" w:rsidRPr="00611FD0" w:rsidRDefault="001771FF" w:rsidP="00033B0F">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e) all’atto della nomina dei componenti della Commissione di gara, a rispettare le norme in materia di incompatibilità e </w:t>
      </w:r>
      <w:proofErr w:type="spellStart"/>
      <w:r w:rsidRPr="00611FD0">
        <w:rPr>
          <w:rFonts w:ascii="Times New Roman" w:hAnsi="Times New Roman"/>
          <w:sz w:val="24"/>
          <w:szCs w:val="24"/>
        </w:rPr>
        <w:t>inconferibilità</w:t>
      </w:r>
      <w:proofErr w:type="spellEnd"/>
      <w:r w:rsidRPr="00611FD0">
        <w:rPr>
          <w:rFonts w:ascii="Times New Roman" w:hAnsi="Times New Roman"/>
          <w:sz w:val="24"/>
          <w:szCs w:val="24"/>
        </w:rPr>
        <w:t xml:space="preserve"> degli incarichi di cui al d.lgs. n.39/2013. </w:t>
      </w:r>
    </w:p>
    <w:p w:rsidR="001771FF" w:rsidRDefault="001771FF" w:rsidP="00033B0F">
      <w:pPr>
        <w:autoSpaceDE w:val="0"/>
        <w:autoSpaceDN w:val="0"/>
        <w:adjustRightInd w:val="0"/>
        <w:jc w:val="both"/>
        <w:rPr>
          <w:rFonts w:ascii="Times New Roman" w:hAnsi="Times New Roman"/>
          <w:sz w:val="24"/>
          <w:szCs w:val="24"/>
        </w:rPr>
      </w:pPr>
      <w:r w:rsidRPr="00611FD0">
        <w:rPr>
          <w:rFonts w:ascii="Times New Roman" w:hAnsi="Times New Roman"/>
          <w:sz w:val="24"/>
          <w:szCs w:val="24"/>
        </w:rPr>
        <w:t>La Stazione appaltante aprirà un procedimento istruttorio per la verifica di ogni eventuale segnalazione ricevuta in merito a condotte anomale, poste in essere dal proprio personale, in relazione al procedimento di gara ed alle fasi di esecuzione del contratto.</w:t>
      </w:r>
    </w:p>
    <w:p w:rsidR="001771FF" w:rsidRPr="00611FD0" w:rsidRDefault="001771FF" w:rsidP="001771FF">
      <w:pPr>
        <w:autoSpaceDE w:val="0"/>
        <w:autoSpaceDN w:val="0"/>
        <w:adjustRightInd w:val="0"/>
        <w:rPr>
          <w:rFonts w:ascii="Times New Roman" w:hAnsi="Times New Roman"/>
          <w:sz w:val="24"/>
          <w:szCs w:val="24"/>
        </w:rPr>
      </w:pPr>
    </w:p>
    <w:p w:rsidR="001771FF"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 xml:space="preserve">ART. 5 </w:t>
      </w:r>
      <w:r>
        <w:rPr>
          <w:rFonts w:ascii="Times New Roman" w:hAnsi="Times New Roman"/>
          <w:sz w:val="24"/>
          <w:szCs w:val="24"/>
        </w:rPr>
        <w:t xml:space="preserve">– </w:t>
      </w:r>
      <w:r w:rsidRPr="00611FD0">
        <w:rPr>
          <w:rFonts w:ascii="Times New Roman" w:hAnsi="Times New Roman"/>
          <w:sz w:val="24"/>
          <w:szCs w:val="24"/>
        </w:rPr>
        <w:t>SANZIONI</w:t>
      </w:r>
    </w:p>
    <w:p w:rsidR="001771FF" w:rsidRPr="00611FD0" w:rsidRDefault="001771FF" w:rsidP="002D0D84">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La violazione degli obblighi assunti con il presente Patto di Integrità, nonché la non veridicità delle dichiarazioni rese, comporta l’applicazione di una o più delle seguenti sanzioni, anche in via cumulativa tra loro: </w:t>
      </w:r>
    </w:p>
    <w:p w:rsidR="001771FF" w:rsidRPr="00611FD0" w:rsidRDefault="001771FF" w:rsidP="002D0D84">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1. l’esclusione dalla procedura di affidamento e l’escussione della cauzione provvisoria se la violazione è accertata nella fase precedente l’aggiudicazione dell’appalto; </w:t>
      </w:r>
    </w:p>
    <w:p w:rsidR="001771FF" w:rsidRPr="00611FD0" w:rsidRDefault="001771FF" w:rsidP="002D0D84">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2. la revoca dell’aggiudicazione e l’escussione della cauzione se la violazione è accertata nella fase successiva all’aggiudicazione dell’appalto, ma precedente alla stipula del contratto; </w:t>
      </w:r>
    </w:p>
    <w:p w:rsidR="001771FF" w:rsidRDefault="001771FF" w:rsidP="002D0D84">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3. la risoluzione, ex articolo 1456 c.c., del contratto, nonché incameramento della cauzione definitiva e risarcimento dell’eventuale danno ulteriore, nel caso in cui la violazione degli impegni di cui all’articolo 3 sia accertata in relazione agli obblighi contrattuali assunti dall’Affidatario nei confronti della stazione appaltante. </w:t>
      </w:r>
    </w:p>
    <w:p w:rsidR="001771FF" w:rsidRPr="00611FD0" w:rsidRDefault="001771FF" w:rsidP="002D0D84">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La risoluzione può essere altresì esercitata ai sensi dell’articolo 1456 c.c., previa acquisizione dell’intesa con l’Autorità nazionale anticorruzione: </w:t>
      </w:r>
    </w:p>
    <w:p w:rsidR="001771FF" w:rsidRPr="00611FD0" w:rsidRDefault="001771FF" w:rsidP="002D0D84">
      <w:pPr>
        <w:autoSpaceDE w:val="0"/>
        <w:autoSpaceDN w:val="0"/>
        <w:adjustRightInd w:val="0"/>
        <w:jc w:val="both"/>
        <w:rPr>
          <w:rFonts w:ascii="Times New Roman" w:hAnsi="Times New Roman"/>
          <w:sz w:val="24"/>
          <w:szCs w:val="24"/>
        </w:rPr>
      </w:pPr>
      <w:r w:rsidRPr="00611FD0">
        <w:rPr>
          <w:rFonts w:ascii="Times New Roman" w:hAnsi="Times New Roman"/>
          <w:sz w:val="24"/>
          <w:szCs w:val="24"/>
        </w:rPr>
        <w:lastRenderedPageBreak/>
        <w:t>(</w:t>
      </w:r>
      <w:r w:rsidR="002D0D84">
        <w:rPr>
          <w:rFonts w:ascii="Times New Roman" w:hAnsi="Times New Roman"/>
          <w:sz w:val="24"/>
          <w:szCs w:val="24"/>
        </w:rPr>
        <w:t>a</w:t>
      </w:r>
      <w:r w:rsidRPr="00611FD0">
        <w:rPr>
          <w:rFonts w:ascii="Times New Roman" w:hAnsi="Times New Roman"/>
          <w:sz w:val="24"/>
          <w:szCs w:val="24"/>
        </w:rPr>
        <w:t xml:space="preserve">) ogni qualvolta nei confronti dell’Affidatario, dei suoi dirigenti e/o dei componenti della compagine sociale, sia stata disposta misura cautelare o sia intervenuto rinvio a giudizio per taluno dei delitti di cui agli articoli 317, 318, 319, 319bis, 319ter, 319quater, 320, 322, 322bis, 346bis, 353, 353bis, c.p. nonché </w:t>
      </w:r>
    </w:p>
    <w:p w:rsidR="001771FF" w:rsidRDefault="001771FF" w:rsidP="002D0D84">
      <w:pPr>
        <w:autoSpaceDE w:val="0"/>
        <w:autoSpaceDN w:val="0"/>
        <w:adjustRightInd w:val="0"/>
        <w:jc w:val="both"/>
        <w:rPr>
          <w:rFonts w:ascii="Times New Roman" w:hAnsi="Times New Roman"/>
          <w:sz w:val="24"/>
          <w:szCs w:val="24"/>
        </w:rPr>
      </w:pPr>
      <w:r w:rsidRPr="00611FD0">
        <w:rPr>
          <w:rFonts w:ascii="Times New Roman" w:hAnsi="Times New Roman"/>
          <w:sz w:val="24"/>
          <w:szCs w:val="24"/>
        </w:rPr>
        <w:t>(</w:t>
      </w:r>
      <w:r w:rsidR="002D0D84">
        <w:rPr>
          <w:rFonts w:ascii="Times New Roman" w:hAnsi="Times New Roman"/>
          <w:sz w:val="24"/>
          <w:szCs w:val="24"/>
        </w:rPr>
        <w:t>b</w:t>
      </w:r>
      <w:r w:rsidRPr="00611FD0">
        <w:rPr>
          <w:rFonts w:ascii="Times New Roman" w:hAnsi="Times New Roman"/>
          <w:sz w:val="24"/>
          <w:szCs w:val="24"/>
        </w:rPr>
        <w:t xml:space="preserve">) nel caso in cui, violato l’obbligo di segnalazione di cui all’articolo 3, lett. d) che precede, sia stata disposta nei confronti dei pubblici amministratori che hanno esercitato funzioni relative alla stipula ed esecuzione del contratto, misura cautelare o sia intervenuto rinvio a giudizio per il delitto previsto dall’articolo 317 del c.p. In tal caso troverà comunque applicazione quanto previsto dall’articolo 32 del d.l. n. 90/2014 convertito nella Legge n. 114/2014 e </w:t>
      </w:r>
      <w:proofErr w:type="spellStart"/>
      <w:r w:rsidRPr="00611FD0">
        <w:rPr>
          <w:rFonts w:ascii="Times New Roman" w:hAnsi="Times New Roman"/>
          <w:sz w:val="24"/>
          <w:szCs w:val="24"/>
        </w:rPr>
        <w:t>ss.mm.ii</w:t>
      </w:r>
      <w:proofErr w:type="spellEnd"/>
      <w:r w:rsidRPr="00611FD0">
        <w:rPr>
          <w:rFonts w:ascii="Times New Roman" w:hAnsi="Times New Roman"/>
          <w:sz w:val="24"/>
          <w:szCs w:val="24"/>
        </w:rPr>
        <w:t xml:space="preserve">. </w:t>
      </w:r>
    </w:p>
    <w:p w:rsidR="001771FF" w:rsidRDefault="001771FF" w:rsidP="002D0D84">
      <w:pPr>
        <w:autoSpaceDE w:val="0"/>
        <w:autoSpaceDN w:val="0"/>
        <w:adjustRightInd w:val="0"/>
        <w:jc w:val="both"/>
        <w:rPr>
          <w:rFonts w:ascii="Times New Roman" w:hAnsi="Times New Roman"/>
          <w:sz w:val="24"/>
          <w:szCs w:val="24"/>
        </w:rPr>
      </w:pPr>
      <w:r w:rsidRPr="00611FD0">
        <w:rPr>
          <w:rFonts w:ascii="Times New Roman" w:hAnsi="Times New Roman"/>
          <w:sz w:val="24"/>
          <w:szCs w:val="24"/>
        </w:rPr>
        <w:t>Resta fermo che dell’intervenuta risoluzione di un precedente contratto, l</w:t>
      </w:r>
      <w:r w:rsidR="005933BC">
        <w:rPr>
          <w:rFonts w:ascii="Times New Roman" w:hAnsi="Times New Roman"/>
          <w:sz w:val="24"/>
          <w:szCs w:val="24"/>
        </w:rPr>
        <w:t xml:space="preserve">a Stazione appaltante </w:t>
      </w:r>
      <w:r w:rsidRPr="00611FD0">
        <w:rPr>
          <w:rFonts w:ascii="Times New Roman" w:hAnsi="Times New Roman"/>
          <w:sz w:val="24"/>
          <w:szCs w:val="24"/>
        </w:rPr>
        <w:t xml:space="preserve">potrà tenere conto ai fini delle valutazioni di cui all’articolo 80, comma 5, lett. c), del Codice. </w:t>
      </w:r>
    </w:p>
    <w:p w:rsidR="001771FF"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4. Segnalazione del fatto all’A</w:t>
      </w:r>
      <w:r w:rsidR="005933BC">
        <w:rPr>
          <w:rFonts w:ascii="Times New Roman" w:hAnsi="Times New Roman"/>
          <w:sz w:val="24"/>
          <w:szCs w:val="24"/>
        </w:rPr>
        <w:t>.</w:t>
      </w:r>
      <w:r w:rsidRPr="00611FD0">
        <w:rPr>
          <w:rFonts w:ascii="Times New Roman" w:hAnsi="Times New Roman"/>
          <w:sz w:val="24"/>
          <w:szCs w:val="24"/>
        </w:rPr>
        <w:t>N</w:t>
      </w:r>
      <w:r w:rsidR="005933BC">
        <w:rPr>
          <w:rFonts w:ascii="Times New Roman" w:hAnsi="Times New Roman"/>
          <w:sz w:val="24"/>
          <w:szCs w:val="24"/>
        </w:rPr>
        <w:t>.</w:t>
      </w:r>
      <w:r w:rsidRPr="00611FD0">
        <w:rPr>
          <w:rFonts w:ascii="Times New Roman" w:hAnsi="Times New Roman"/>
          <w:sz w:val="24"/>
          <w:szCs w:val="24"/>
        </w:rPr>
        <w:t>A</w:t>
      </w:r>
      <w:r w:rsidR="00CF4E76">
        <w:rPr>
          <w:rFonts w:ascii="Times New Roman" w:hAnsi="Times New Roman"/>
          <w:sz w:val="24"/>
          <w:szCs w:val="24"/>
        </w:rPr>
        <w:t>.C.</w:t>
      </w:r>
      <w:r w:rsidRPr="00611FD0">
        <w:rPr>
          <w:rFonts w:ascii="Times New Roman" w:hAnsi="Times New Roman"/>
          <w:sz w:val="24"/>
          <w:szCs w:val="24"/>
        </w:rPr>
        <w:t xml:space="preserve"> ed alle competenti Autorità giurisdizionali. </w:t>
      </w:r>
    </w:p>
    <w:p w:rsidR="001771FF" w:rsidRDefault="001771FF" w:rsidP="002D0D84">
      <w:pPr>
        <w:autoSpaceDE w:val="0"/>
        <w:autoSpaceDN w:val="0"/>
        <w:adjustRightInd w:val="0"/>
        <w:jc w:val="both"/>
        <w:rPr>
          <w:rFonts w:ascii="Times New Roman" w:hAnsi="Times New Roman"/>
          <w:sz w:val="24"/>
          <w:szCs w:val="24"/>
        </w:rPr>
      </w:pPr>
      <w:r w:rsidRPr="00611FD0">
        <w:rPr>
          <w:rFonts w:ascii="Times New Roman" w:hAnsi="Times New Roman"/>
          <w:sz w:val="24"/>
          <w:szCs w:val="24"/>
        </w:rPr>
        <w:t>Qualora le violazioni attengano a comportamenti che implicano il coinvolgimento anche della stazione appaltante (</w:t>
      </w:r>
      <w:proofErr w:type="spellStart"/>
      <w:r w:rsidRPr="00611FD0">
        <w:rPr>
          <w:rFonts w:ascii="Times New Roman" w:hAnsi="Times New Roman"/>
          <w:i/>
          <w:iCs/>
          <w:sz w:val="24"/>
          <w:szCs w:val="24"/>
        </w:rPr>
        <w:t>whistleblowing</w:t>
      </w:r>
      <w:proofErr w:type="spellEnd"/>
      <w:r w:rsidRPr="00611FD0">
        <w:rPr>
          <w:rFonts w:ascii="Times New Roman" w:hAnsi="Times New Roman"/>
          <w:sz w:val="24"/>
          <w:szCs w:val="24"/>
        </w:rPr>
        <w:t xml:space="preserve">), le stesse saranno accertate e sanzionate secondo la procedura definita dal Piano triennale di prevenzione della corruzione e della trasparenza del Mipaaf. </w:t>
      </w:r>
    </w:p>
    <w:p w:rsidR="001771FF" w:rsidRDefault="001771FF" w:rsidP="007871DA">
      <w:pPr>
        <w:autoSpaceDE w:val="0"/>
        <w:autoSpaceDN w:val="0"/>
        <w:adjustRightInd w:val="0"/>
        <w:jc w:val="both"/>
        <w:rPr>
          <w:rFonts w:ascii="Times New Roman" w:hAnsi="Times New Roman"/>
          <w:sz w:val="24"/>
          <w:szCs w:val="24"/>
        </w:rPr>
      </w:pPr>
      <w:r w:rsidRPr="00611FD0">
        <w:rPr>
          <w:rFonts w:ascii="Times New Roman" w:hAnsi="Times New Roman"/>
          <w:sz w:val="24"/>
          <w:szCs w:val="24"/>
        </w:rPr>
        <w:t>In ogni caso, l’accertamento di una violazione degli obblighi assunti con il presente Patto di integrità, costituisce legittima causa di esclusione del partecipante alla procedura di gara dalla partecipazione alle procedure di affidamento di appalti di lavori, servizi e forniture banditi dall’</w:t>
      </w:r>
      <w:r w:rsidR="007871DA">
        <w:rPr>
          <w:rFonts w:ascii="Times New Roman" w:hAnsi="Times New Roman"/>
          <w:sz w:val="24"/>
          <w:szCs w:val="24"/>
        </w:rPr>
        <w:t>ICQRF</w:t>
      </w:r>
      <w:r w:rsidRPr="00611FD0">
        <w:rPr>
          <w:rFonts w:ascii="Times New Roman" w:hAnsi="Times New Roman"/>
          <w:sz w:val="24"/>
          <w:szCs w:val="24"/>
        </w:rPr>
        <w:t>, per i successivi tre anni.</w:t>
      </w:r>
    </w:p>
    <w:p w:rsidR="001771FF" w:rsidRPr="00611FD0" w:rsidRDefault="001771FF" w:rsidP="001771FF">
      <w:pPr>
        <w:autoSpaceDE w:val="0"/>
        <w:autoSpaceDN w:val="0"/>
        <w:adjustRightInd w:val="0"/>
        <w:rPr>
          <w:rFonts w:ascii="Times New Roman" w:hAnsi="Times New Roman"/>
          <w:sz w:val="24"/>
          <w:szCs w:val="24"/>
        </w:rPr>
      </w:pPr>
    </w:p>
    <w:p w:rsidR="001771FF"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 xml:space="preserve">ART.6 </w:t>
      </w:r>
      <w:r>
        <w:rPr>
          <w:rFonts w:ascii="Times New Roman" w:hAnsi="Times New Roman"/>
          <w:sz w:val="24"/>
          <w:szCs w:val="24"/>
        </w:rPr>
        <w:t xml:space="preserve">- </w:t>
      </w:r>
      <w:r w:rsidRPr="00611FD0">
        <w:rPr>
          <w:rFonts w:ascii="Times New Roman" w:hAnsi="Times New Roman"/>
          <w:sz w:val="24"/>
          <w:szCs w:val="24"/>
        </w:rPr>
        <w:t xml:space="preserve">EFFICACIA DEL PATTO DI INTEGRITÀ </w:t>
      </w:r>
    </w:p>
    <w:p w:rsidR="001771FF" w:rsidRDefault="001771FF" w:rsidP="007F3DE8">
      <w:pPr>
        <w:autoSpaceDE w:val="0"/>
        <w:autoSpaceDN w:val="0"/>
        <w:adjustRightInd w:val="0"/>
        <w:jc w:val="both"/>
        <w:rPr>
          <w:rFonts w:ascii="Times New Roman" w:hAnsi="Times New Roman"/>
          <w:sz w:val="24"/>
          <w:szCs w:val="24"/>
        </w:rPr>
      </w:pPr>
      <w:r w:rsidRPr="00611FD0">
        <w:rPr>
          <w:rFonts w:ascii="Times New Roman" w:hAnsi="Times New Roman"/>
          <w:sz w:val="24"/>
          <w:szCs w:val="24"/>
        </w:rPr>
        <w:t xml:space="preserve">Il presente Patto di Integrità e le sanzioni applicabili resteranno in vigore sino alla completa esecuzione del contratto assegnato a seguito della procedura di affidamento e all’estinzione delle relative obbligazioni. Il contenuto del presente documento può essere integrato dagli eventuali futuri Protocolli di Legalità sottoscritti da questa Amministrazione. </w:t>
      </w:r>
    </w:p>
    <w:p w:rsidR="001771FF" w:rsidRPr="00611FD0" w:rsidRDefault="001771FF" w:rsidP="001771FF">
      <w:pPr>
        <w:autoSpaceDE w:val="0"/>
        <w:autoSpaceDN w:val="0"/>
        <w:adjustRightInd w:val="0"/>
        <w:rPr>
          <w:rFonts w:ascii="Times New Roman" w:hAnsi="Times New Roman"/>
          <w:sz w:val="24"/>
          <w:szCs w:val="24"/>
        </w:rPr>
      </w:pPr>
    </w:p>
    <w:p w:rsidR="001771FF" w:rsidRDefault="001771FF" w:rsidP="001771FF">
      <w:pPr>
        <w:autoSpaceDE w:val="0"/>
        <w:autoSpaceDN w:val="0"/>
        <w:adjustRightInd w:val="0"/>
        <w:rPr>
          <w:rFonts w:ascii="Times New Roman" w:hAnsi="Times New Roman"/>
          <w:sz w:val="24"/>
          <w:szCs w:val="24"/>
        </w:rPr>
      </w:pPr>
      <w:r w:rsidRPr="00611FD0">
        <w:rPr>
          <w:rFonts w:ascii="Times New Roman" w:hAnsi="Times New Roman"/>
          <w:sz w:val="24"/>
          <w:szCs w:val="24"/>
        </w:rPr>
        <w:t>ART. 7</w:t>
      </w:r>
      <w:r>
        <w:rPr>
          <w:rFonts w:ascii="Times New Roman" w:hAnsi="Times New Roman"/>
          <w:sz w:val="24"/>
          <w:szCs w:val="24"/>
        </w:rPr>
        <w:t xml:space="preserve"> - </w:t>
      </w:r>
      <w:r w:rsidRPr="00611FD0">
        <w:rPr>
          <w:rFonts w:ascii="Times New Roman" w:hAnsi="Times New Roman"/>
          <w:sz w:val="24"/>
          <w:szCs w:val="24"/>
        </w:rPr>
        <w:t xml:space="preserve">AUTORITÀ COMPETENTE IN CASO DI CONTROVERSIE </w:t>
      </w:r>
    </w:p>
    <w:p w:rsidR="001771FF" w:rsidRDefault="001771FF" w:rsidP="007F3DE8">
      <w:pPr>
        <w:autoSpaceDE w:val="0"/>
        <w:autoSpaceDN w:val="0"/>
        <w:adjustRightInd w:val="0"/>
        <w:jc w:val="both"/>
        <w:rPr>
          <w:rFonts w:ascii="Times New Roman" w:hAnsi="Times New Roman"/>
          <w:sz w:val="24"/>
          <w:szCs w:val="24"/>
        </w:rPr>
      </w:pPr>
      <w:r w:rsidRPr="00611FD0">
        <w:rPr>
          <w:rFonts w:ascii="Times New Roman" w:hAnsi="Times New Roman"/>
          <w:sz w:val="24"/>
          <w:szCs w:val="24"/>
        </w:rPr>
        <w:t>Ogni eventuale controversia relativa all’interpretazione e all’esecuzione del presente Patto di Integrità sarà risolta dall’Autorità Giudiziaria competente, secondo quanto previsto nel bando di gara e nel successivo contratto.</w:t>
      </w:r>
    </w:p>
    <w:p w:rsidR="001771FF" w:rsidRPr="00611FD0" w:rsidRDefault="001771FF" w:rsidP="001771FF">
      <w:pPr>
        <w:autoSpaceDE w:val="0"/>
        <w:autoSpaceDN w:val="0"/>
        <w:adjustRightInd w:val="0"/>
        <w:rPr>
          <w:rFonts w:ascii="Times New Roman" w:hAnsi="Times New Roman"/>
          <w:sz w:val="24"/>
          <w:szCs w:val="24"/>
        </w:rPr>
      </w:pPr>
    </w:p>
    <w:p w:rsidR="001771FF" w:rsidRDefault="00CF4E76" w:rsidP="001771FF">
      <w:pPr>
        <w:autoSpaceDE w:val="0"/>
        <w:autoSpaceDN w:val="0"/>
        <w:adjustRightInd w:val="0"/>
        <w:rPr>
          <w:rFonts w:ascii="Times New Roman" w:hAnsi="Times New Roman"/>
          <w:sz w:val="24"/>
          <w:szCs w:val="24"/>
        </w:rPr>
      </w:pPr>
      <w:r>
        <w:rPr>
          <w:rFonts w:ascii="Times New Roman" w:hAnsi="Times New Roman"/>
          <w:sz w:val="24"/>
          <w:szCs w:val="24"/>
        </w:rPr>
        <w:t>Salerno</w:t>
      </w:r>
      <w:r w:rsidR="001771FF" w:rsidRPr="00611FD0">
        <w:rPr>
          <w:rFonts w:ascii="Times New Roman" w:hAnsi="Times New Roman"/>
          <w:sz w:val="24"/>
          <w:szCs w:val="24"/>
        </w:rPr>
        <w:t>, lì __</w:t>
      </w:r>
      <w:r w:rsidR="007F3DE8">
        <w:rPr>
          <w:rFonts w:ascii="Times New Roman" w:hAnsi="Times New Roman"/>
          <w:sz w:val="24"/>
          <w:szCs w:val="24"/>
        </w:rPr>
        <w:t>________</w:t>
      </w:r>
    </w:p>
    <w:p w:rsidR="001771FF" w:rsidRPr="00611FD0" w:rsidRDefault="001771FF" w:rsidP="001771FF">
      <w:pPr>
        <w:autoSpaceDE w:val="0"/>
        <w:autoSpaceDN w:val="0"/>
        <w:adjustRightInd w:val="0"/>
        <w:rPr>
          <w:rFonts w:ascii="Times New Roman" w:hAnsi="Times New Roman"/>
          <w:sz w:val="24"/>
          <w:szCs w:val="24"/>
        </w:rPr>
      </w:pPr>
    </w:p>
    <w:p w:rsidR="001771FF" w:rsidRPr="00611FD0" w:rsidRDefault="00883C91" w:rsidP="001771FF">
      <w:pPr>
        <w:rPr>
          <w:rFonts w:ascii="Times New Roman" w:hAnsi="Times New Roman"/>
          <w:sz w:val="24"/>
          <w:szCs w:val="24"/>
        </w:rPr>
      </w:pPr>
      <w:r>
        <w:rPr>
          <w:rFonts w:ascii="Times New Roman" w:hAnsi="Times New Roman"/>
          <w:sz w:val="24"/>
          <w:szCs w:val="24"/>
        </w:rPr>
        <w:t xml:space="preserve">           L’</w:t>
      </w:r>
      <w:r w:rsidR="001771FF" w:rsidRPr="00611FD0">
        <w:rPr>
          <w:rFonts w:ascii="Times New Roman" w:hAnsi="Times New Roman"/>
          <w:sz w:val="24"/>
          <w:szCs w:val="24"/>
        </w:rPr>
        <w:t>AFFIDATARIO</w:t>
      </w:r>
      <w:r w:rsidR="005933BC">
        <w:rPr>
          <w:rFonts w:ascii="Times New Roman" w:hAnsi="Times New Roman"/>
          <w:sz w:val="24"/>
          <w:szCs w:val="24"/>
        </w:rPr>
        <w:t xml:space="preserve">                                                                     </w:t>
      </w:r>
      <w:r w:rsidR="001771FF" w:rsidRPr="00611FD0">
        <w:rPr>
          <w:rFonts w:ascii="Times New Roman" w:hAnsi="Times New Roman"/>
          <w:sz w:val="24"/>
          <w:szCs w:val="24"/>
        </w:rPr>
        <w:t xml:space="preserve"> L’</w:t>
      </w:r>
      <w:r w:rsidR="007F3DE8">
        <w:rPr>
          <w:rFonts w:ascii="Times New Roman" w:hAnsi="Times New Roman"/>
          <w:sz w:val="24"/>
          <w:szCs w:val="24"/>
        </w:rPr>
        <w:t>ICQRF</w:t>
      </w:r>
    </w:p>
    <w:p w:rsidR="001771FF" w:rsidRDefault="00883C91">
      <w:r>
        <w:t>_______________________________                                           ______________________________</w:t>
      </w:r>
    </w:p>
    <w:sectPr w:rsidR="001771FF" w:rsidSect="009F6F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FF"/>
    <w:rsid w:val="00033B0F"/>
    <w:rsid w:val="00170B71"/>
    <w:rsid w:val="001771FF"/>
    <w:rsid w:val="0029705C"/>
    <w:rsid w:val="002D0D84"/>
    <w:rsid w:val="003C02EF"/>
    <w:rsid w:val="004C08EE"/>
    <w:rsid w:val="004C0CB5"/>
    <w:rsid w:val="005933BC"/>
    <w:rsid w:val="0068763A"/>
    <w:rsid w:val="006923F3"/>
    <w:rsid w:val="006A6773"/>
    <w:rsid w:val="006D1D8E"/>
    <w:rsid w:val="007871DA"/>
    <w:rsid w:val="007B0DEA"/>
    <w:rsid w:val="007B57F9"/>
    <w:rsid w:val="007F3DE8"/>
    <w:rsid w:val="0081107A"/>
    <w:rsid w:val="00817ED0"/>
    <w:rsid w:val="008533A0"/>
    <w:rsid w:val="00883C91"/>
    <w:rsid w:val="009F6F43"/>
    <w:rsid w:val="00A60E9B"/>
    <w:rsid w:val="00AE2997"/>
    <w:rsid w:val="00BE0EAE"/>
    <w:rsid w:val="00CA4226"/>
    <w:rsid w:val="00CF4E76"/>
    <w:rsid w:val="00FE7B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1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970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1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97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2007</Words>
  <Characters>11442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 Carmine</dc:creator>
  <cp:lastModifiedBy>Bove Carmine</cp:lastModifiedBy>
  <cp:revision>3</cp:revision>
  <dcterms:created xsi:type="dcterms:W3CDTF">2021-03-06T11:07:00Z</dcterms:created>
  <dcterms:modified xsi:type="dcterms:W3CDTF">2021-03-08T20:27:00Z</dcterms:modified>
</cp:coreProperties>
</file>