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F798" w14:textId="7B1D5E0C" w:rsidR="00A80321" w:rsidRPr="00E54594" w:rsidRDefault="00A80321" w:rsidP="003905C5">
      <w:pPr>
        <w:pStyle w:val="Default"/>
        <w:jc w:val="center"/>
        <w:rPr>
          <w:b/>
          <w:bCs/>
          <w:color w:val="auto"/>
        </w:rPr>
      </w:pPr>
      <w:r w:rsidRPr="00E54594">
        <w:rPr>
          <w:b/>
          <w:bCs/>
          <w:color w:val="auto"/>
        </w:rPr>
        <w:t xml:space="preserve">ALLEGATO </w:t>
      </w:r>
      <w:r w:rsidR="00DC2DDF">
        <w:rPr>
          <w:b/>
          <w:bCs/>
          <w:color w:val="auto"/>
        </w:rPr>
        <w:t>6</w:t>
      </w:r>
    </w:p>
    <w:p w14:paraId="3D617370" w14:textId="77777777" w:rsidR="00A80321" w:rsidRPr="00E54594" w:rsidRDefault="00A80321" w:rsidP="003905C5">
      <w:pPr>
        <w:pStyle w:val="Default"/>
        <w:jc w:val="center"/>
        <w:rPr>
          <w:b/>
          <w:bCs/>
          <w:color w:val="auto"/>
        </w:rPr>
      </w:pPr>
    </w:p>
    <w:p w14:paraId="5E9654C5" w14:textId="77777777" w:rsidR="00A80321" w:rsidRPr="00E54594" w:rsidRDefault="00A80321" w:rsidP="003905C5">
      <w:pPr>
        <w:pStyle w:val="Default"/>
        <w:jc w:val="center"/>
        <w:rPr>
          <w:b/>
          <w:bCs/>
          <w:color w:val="auto"/>
        </w:rPr>
      </w:pPr>
    </w:p>
    <w:p w14:paraId="483EF58A" w14:textId="77777777" w:rsidR="00DE2E0C" w:rsidRPr="00E54594" w:rsidRDefault="00A80321" w:rsidP="003905C5">
      <w:pPr>
        <w:pStyle w:val="Default"/>
        <w:jc w:val="center"/>
        <w:rPr>
          <w:color w:val="auto"/>
        </w:rPr>
      </w:pPr>
      <w:r w:rsidRPr="00E54594">
        <w:rPr>
          <w:b/>
          <w:bCs/>
          <w:color w:val="auto"/>
        </w:rPr>
        <w:t>SCHEMA DI CONTRATTO</w:t>
      </w:r>
    </w:p>
    <w:p w14:paraId="325E7F28" w14:textId="77777777" w:rsidR="00DE2E0C" w:rsidRPr="00E54594" w:rsidRDefault="00DE2E0C" w:rsidP="003905C5">
      <w:pPr>
        <w:pStyle w:val="Default"/>
        <w:jc w:val="both"/>
        <w:rPr>
          <w:color w:val="auto"/>
        </w:rPr>
      </w:pPr>
    </w:p>
    <w:p w14:paraId="6E40FB11" w14:textId="77777777" w:rsidR="00DE2E0C" w:rsidRPr="00E54594" w:rsidRDefault="00DE2E0C" w:rsidP="003905C5">
      <w:pPr>
        <w:pStyle w:val="Default"/>
        <w:jc w:val="both"/>
        <w:rPr>
          <w:color w:val="auto"/>
        </w:rPr>
      </w:pPr>
    </w:p>
    <w:p w14:paraId="4DECBDB3" w14:textId="73441F64" w:rsidR="00DE2E0C" w:rsidRPr="00E54594" w:rsidRDefault="00DE2E0C" w:rsidP="003905C5">
      <w:pPr>
        <w:pStyle w:val="Default"/>
        <w:jc w:val="both"/>
        <w:rPr>
          <w:color w:val="auto"/>
        </w:rPr>
      </w:pPr>
    </w:p>
    <w:p w14:paraId="0E36660E" w14:textId="77777777" w:rsidR="00DE2E0C" w:rsidRPr="00E54594" w:rsidRDefault="00DE2E0C" w:rsidP="003905C5">
      <w:pPr>
        <w:pStyle w:val="Default"/>
        <w:jc w:val="both"/>
        <w:rPr>
          <w:color w:val="auto"/>
        </w:rPr>
      </w:pPr>
      <w:r w:rsidRPr="00E54594">
        <w:rPr>
          <w:b/>
          <w:bCs/>
          <w:color w:val="auto"/>
        </w:rPr>
        <w:t xml:space="preserve"> </w:t>
      </w:r>
    </w:p>
    <w:p w14:paraId="57F5DB62" w14:textId="77777777" w:rsidR="003905C5" w:rsidRPr="00EE75A4" w:rsidRDefault="00A80321" w:rsidP="003905C5">
      <w:pPr>
        <w:widowControl w:val="0"/>
        <w:autoSpaceDE w:val="0"/>
        <w:autoSpaceDN w:val="0"/>
        <w:adjustRightInd w:val="0"/>
        <w:spacing w:before="120" w:after="120" w:line="360" w:lineRule="auto"/>
        <w:jc w:val="both"/>
        <w:rPr>
          <w:rFonts w:ascii="Times New Roman" w:eastAsia="Verdana" w:hAnsi="Times New Roman"/>
          <w:b/>
          <w:bCs/>
          <w:sz w:val="24"/>
          <w:szCs w:val="24"/>
        </w:rPr>
      </w:pPr>
      <w:r w:rsidRPr="00EE75A4">
        <w:rPr>
          <w:rFonts w:ascii="Times New Roman" w:hAnsi="Times New Roman"/>
          <w:b/>
          <w:bCs/>
          <w:sz w:val="24"/>
          <w:szCs w:val="24"/>
        </w:rPr>
        <w:t xml:space="preserve">Gara Comunitaria </w:t>
      </w:r>
      <w:r w:rsidRPr="00EE75A4">
        <w:rPr>
          <w:rFonts w:ascii="Times New Roman" w:hAnsi="Times New Roman"/>
          <w:b/>
          <w:sz w:val="24"/>
          <w:szCs w:val="24"/>
        </w:rPr>
        <w:t xml:space="preserve">a mezzo di procedura di gara aperta ai sensi degli artt. 60, 95 co.2 del D.lgs. n. 50/2016 per l’affidamento del </w:t>
      </w:r>
      <w:r w:rsidRPr="00EE75A4">
        <w:rPr>
          <w:rFonts w:ascii="Times New Roman" w:eastAsia="Verdana" w:hAnsi="Times New Roman"/>
          <w:b/>
          <w:bCs/>
          <w:sz w:val="24"/>
          <w:szCs w:val="24"/>
        </w:rPr>
        <w:t>servizio di “</w:t>
      </w:r>
      <w:r w:rsidRPr="00EE75A4">
        <w:rPr>
          <w:rFonts w:ascii="Times New Roman" w:eastAsia="Verdana" w:hAnsi="Times New Roman"/>
          <w:b/>
          <w:bCs/>
          <w:i/>
          <w:sz w:val="24"/>
          <w:szCs w:val="24"/>
        </w:rPr>
        <w:t>Valutazione del Programma di Sviluppo Rurale Nazionale 2014-2020</w:t>
      </w:r>
      <w:r w:rsidRPr="00EE75A4">
        <w:rPr>
          <w:rFonts w:ascii="Times New Roman" w:eastAsia="Verdana" w:hAnsi="Times New Roman"/>
          <w:b/>
          <w:bCs/>
          <w:sz w:val="24"/>
          <w:szCs w:val="24"/>
        </w:rPr>
        <w:t>”</w:t>
      </w:r>
    </w:p>
    <w:p w14:paraId="664FDBB9" w14:textId="090760E8" w:rsidR="00DC2DDF" w:rsidRDefault="00A80321" w:rsidP="00DC2DDF">
      <w:pPr>
        <w:tabs>
          <w:tab w:val="left" w:pos="260"/>
        </w:tabs>
        <w:spacing w:line="360" w:lineRule="auto"/>
        <w:jc w:val="both"/>
        <w:rPr>
          <w:rFonts w:ascii="Times New Roman" w:eastAsia="Garamond" w:hAnsi="Times New Roman"/>
          <w:b/>
          <w:sz w:val="24"/>
          <w:szCs w:val="24"/>
        </w:rPr>
      </w:pPr>
      <w:r w:rsidRPr="00EE75A4">
        <w:rPr>
          <w:rFonts w:ascii="Times New Roman" w:hAnsi="Times New Roman"/>
          <w:b/>
          <w:bCs/>
          <w:i/>
          <w:sz w:val="24"/>
          <w:szCs w:val="24"/>
        </w:rPr>
        <w:t xml:space="preserve"> </w:t>
      </w:r>
      <w:r w:rsidR="00DC2DDF" w:rsidRPr="00424322">
        <w:rPr>
          <w:rFonts w:ascii="Times New Roman" w:hAnsi="Times New Roman"/>
          <w:b/>
          <w:sz w:val="24"/>
          <w:szCs w:val="24"/>
        </w:rPr>
        <w:t>CIG 75393482CA      CUP J81F18000070007</w:t>
      </w:r>
    </w:p>
    <w:p w14:paraId="06B004BD" w14:textId="77777777" w:rsidR="00E65395" w:rsidRPr="00EE75A4" w:rsidRDefault="00E65395" w:rsidP="00DC2DDF">
      <w:pPr>
        <w:widowControl w:val="0"/>
        <w:autoSpaceDE w:val="0"/>
        <w:autoSpaceDN w:val="0"/>
        <w:adjustRightInd w:val="0"/>
        <w:spacing w:before="120" w:after="120" w:line="360" w:lineRule="auto"/>
        <w:jc w:val="center"/>
        <w:rPr>
          <w:rFonts w:ascii="Times New Roman" w:hAnsi="Times New Roman"/>
          <w:b/>
          <w:sz w:val="24"/>
          <w:szCs w:val="24"/>
        </w:rPr>
      </w:pPr>
      <w:r w:rsidRPr="00EE75A4">
        <w:rPr>
          <w:rFonts w:ascii="Times New Roman" w:hAnsi="Times New Roman"/>
          <w:b/>
          <w:sz w:val="24"/>
          <w:szCs w:val="24"/>
        </w:rPr>
        <w:t>TRA</w:t>
      </w:r>
    </w:p>
    <w:p w14:paraId="29B272A5" w14:textId="5081240B" w:rsidR="00DE2E0C" w:rsidRPr="00EE75A4" w:rsidRDefault="00E65395" w:rsidP="00AD1181">
      <w:pPr>
        <w:widowControl w:val="0"/>
        <w:autoSpaceDE w:val="0"/>
        <w:autoSpaceDN w:val="0"/>
        <w:adjustRightInd w:val="0"/>
        <w:spacing w:before="120" w:after="120" w:line="360" w:lineRule="auto"/>
        <w:jc w:val="both"/>
        <w:rPr>
          <w:rFonts w:ascii="Times New Roman" w:hAnsi="Times New Roman"/>
          <w:sz w:val="24"/>
          <w:szCs w:val="24"/>
        </w:rPr>
      </w:pPr>
      <w:r w:rsidRPr="00EE75A4">
        <w:rPr>
          <w:rFonts w:ascii="Times New Roman" w:hAnsi="Times New Roman"/>
          <w:sz w:val="24"/>
          <w:szCs w:val="24"/>
        </w:rPr>
        <w:t>Ministero dell</w:t>
      </w:r>
      <w:r w:rsidR="00460B4F">
        <w:rPr>
          <w:rFonts w:ascii="Times New Roman" w:hAnsi="Times New Roman"/>
          <w:sz w:val="24"/>
          <w:szCs w:val="24"/>
        </w:rPr>
        <w:t xml:space="preserve">e politiche agricole alimentari, </w:t>
      </w:r>
      <w:r w:rsidRPr="00EE75A4">
        <w:rPr>
          <w:rFonts w:ascii="Times New Roman" w:hAnsi="Times New Roman"/>
          <w:sz w:val="24"/>
          <w:szCs w:val="24"/>
        </w:rPr>
        <w:t xml:space="preserve">forestali </w:t>
      </w:r>
      <w:r w:rsidR="00792EC6">
        <w:rPr>
          <w:rFonts w:ascii="Times New Roman" w:hAnsi="Times New Roman"/>
          <w:sz w:val="24"/>
          <w:szCs w:val="24"/>
        </w:rPr>
        <w:t xml:space="preserve">e del turismo </w:t>
      </w:r>
      <w:r w:rsidRPr="00EE75A4">
        <w:rPr>
          <w:rFonts w:ascii="Times New Roman" w:hAnsi="Times New Roman"/>
          <w:sz w:val="24"/>
          <w:szCs w:val="24"/>
        </w:rPr>
        <w:t xml:space="preserve">– </w:t>
      </w:r>
      <w:r w:rsidR="00FD218F" w:rsidRPr="00FD218F">
        <w:rPr>
          <w:rFonts w:ascii="Times New Roman" w:hAnsi="Times New Roman"/>
          <w:sz w:val="24"/>
          <w:szCs w:val="24"/>
        </w:rPr>
        <w:t>Dipartimento delle politiche europee e internazionali e dello sviluppo rurale</w:t>
      </w:r>
      <w:r w:rsidR="00FD218F">
        <w:rPr>
          <w:rFonts w:ascii="Times New Roman" w:hAnsi="Times New Roman"/>
          <w:sz w:val="24"/>
          <w:szCs w:val="24"/>
        </w:rPr>
        <w:t xml:space="preserve"> - </w:t>
      </w:r>
      <w:r w:rsidRPr="00EE75A4">
        <w:rPr>
          <w:rFonts w:ascii="Times New Roman" w:hAnsi="Times New Roman"/>
          <w:sz w:val="24"/>
          <w:szCs w:val="24"/>
        </w:rPr>
        <w:t>Direzione generale dello sviluppo rur</w:t>
      </w:r>
      <w:r w:rsidR="00E54594" w:rsidRPr="00EE75A4">
        <w:rPr>
          <w:rFonts w:ascii="Times New Roman" w:hAnsi="Times New Roman"/>
          <w:sz w:val="24"/>
          <w:szCs w:val="24"/>
        </w:rPr>
        <w:t>ale, in qualità di Autorità di Gestione del Programma di Sviluppo R</w:t>
      </w:r>
      <w:r w:rsidRPr="00EE75A4">
        <w:rPr>
          <w:rFonts w:ascii="Times New Roman" w:hAnsi="Times New Roman"/>
          <w:sz w:val="24"/>
          <w:szCs w:val="24"/>
        </w:rPr>
        <w:t>urale</w:t>
      </w:r>
      <w:r w:rsidR="00460B4F">
        <w:rPr>
          <w:rFonts w:ascii="Times New Roman" w:hAnsi="Times New Roman"/>
          <w:sz w:val="24"/>
          <w:szCs w:val="24"/>
        </w:rPr>
        <w:t xml:space="preserve"> Nazionale</w:t>
      </w:r>
      <w:r w:rsidR="00E54594" w:rsidRPr="00EE75A4">
        <w:rPr>
          <w:rFonts w:ascii="Times New Roman" w:hAnsi="Times New Roman"/>
          <w:sz w:val="24"/>
          <w:szCs w:val="24"/>
        </w:rPr>
        <w:t xml:space="preserve">, periodo 2014/2020, </w:t>
      </w:r>
      <w:r w:rsidR="00DC2DDF">
        <w:rPr>
          <w:rFonts w:ascii="Times New Roman" w:hAnsi="Times New Roman"/>
          <w:sz w:val="24"/>
          <w:szCs w:val="24"/>
        </w:rPr>
        <w:t xml:space="preserve">in persona di _________________, </w:t>
      </w:r>
      <w:r w:rsidR="00E54594" w:rsidRPr="00EE75A4">
        <w:rPr>
          <w:rFonts w:ascii="Times New Roman" w:hAnsi="Times New Roman"/>
          <w:sz w:val="24"/>
          <w:szCs w:val="24"/>
        </w:rPr>
        <w:t>di seguito (di seguit</w:t>
      </w:r>
      <w:r w:rsidR="003905C5" w:rsidRPr="00EE75A4">
        <w:rPr>
          <w:rFonts w:ascii="Times New Roman" w:hAnsi="Times New Roman"/>
          <w:sz w:val="24"/>
          <w:szCs w:val="24"/>
        </w:rPr>
        <w:t>o nominata, per brevità, anche C</w:t>
      </w:r>
      <w:r w:rsidR="00E54594" w:rsidRPr="00EE75A4">
        <w:rPr>
          <w:rFonts w:ascii="Times New Roman" w:hAnsi="Times New Roman"/>
          <w:sz w:val="24"/>
          <w:szCs w:val="24"/>
        </w:rPr>
        <w:t>o</w:t>
      </w:r>
      <w:r w:rsidR="003905C5" w:rsidRPr="00EE75A4">
        <w:rPr>
          <w:rFonts w:ascii="Times New Roman" w:hAnsi="Times New Roman"/>
          <w:sz w:val="24"/>
          <w:szCs w:val="24"/>
        </w:rPr>
        <w:t>mmittente), con sede legale in R</w:t>
      </w:r>
      <w:r w:rsidR="00E54594" w:rsidRPr="00EE75A4">
        <w:rPr>
          <w:rFonts w:ascii="Times New Roman" w:hAnsi="Times New Roman"/>
          <w:sz w:val="24"/>
          <w:szCs w:val="24"/>
        </w:rPr>
        <w:t xml:space="preserve">oma, via xx settembre, </w:t>
      </w:r>
      <w:r w:rsidR="00FD218F">
        <w:rPr>
          <w:rFonts w:ascii="Times New Roman" w:hAnsi="Times New Roman"/>
          <w:sz w:val="24"/>
          <w:szCs w:val="24"/>
        </w:rPr>
        <w:t xml:space="preserve">n. </w:t>
      </w:r>
      <w:r w:rsidR="00E54594" w:rsidRPr="00EE75A4">
        <w:rPr>
          <w:rFonts w:ascii="Times New Roman" w:hAnsi="Times New Roman"/>
          <w:sz w:val="24"/>
          <w:szCs w:val="24"/>
        </w:rPr>
        <w:t>20</w:t>
      </w:r>
      <w:r w:rsidR="00FD218F">
        <w:rPr>
          <w:rFonts w:ascii="Times New Roman" w:hAnsi="Times New Roman"/>
          <w:sz w:val="24"/>
          <w:szCs w:val="24"/>
        </w:rPr>
        <w:t>,</w:t>
      </w:r>
    </w:p>
    <w:p w14:paraId="3DE4EF52" w14:textId="77777777" w:rsidR="00DE2E0C" w:rsidRPr="00335761" w:rsidRDefault="00DE2E0C" w:rsidP="00335761">
      <w:pPr>
        <w:pStyle w:val="Default"/>
        <w:spacing w:before="120" w:after="120" w:line="360" w:lineRule="auto"/>
        <w:jc w:val="center"/>
        <w:rPr>
          <w:b/>
          <w:color w:val="auto"/>
        </w:rPr>
      </w:pPr>
      <w:r w:rsidRPr="00EE75A4">
        <w:rPr>
          <w:b/>
          <w:color w:val="auto"/>
        </w:rPr>
        <w:t>E</w:t>
      </w:r>
    </w:p>
    <w:p w14:paraId="12BDEC4B" w14:textId="77777777" w:rsidR="00DE2E0C" w:rsidRPr="00EE75A4" w:rsidRDefault="00DE2E0C" w:rsidP="003905C5">
      <w:pPr>
        <w:pStyle w:val="Default"/>
        <w:spacing w:before="120" w:after="120" w:line="360" w:lineRule="auto"/>
        <w:jc w:val="both"/>
        <w:rPr>
          <w:color w:val="auto"/>
        </w:rPr>
      </w:pPr>
      <w:r w:rsidRPr="00EE75A4">
        <w:rPr>
          <w:color w:val="auto"/>
        </w:rPr>
        <w:t>__________________, con sede legale in _____________________iscritta al Registro delle Imprese presso la C.C.I.A.A. di _______________ al n. _______  P.IVA ___________</w:t>
      </w:r>
      <w:r w:rsidR="00CE6013" w:rsidRPr="00EE75A4">
        <w:rPr>
          <w:color w:val="auto"/>
        </w:rPr>
        <w:t xml:space="preserve">______, in persona del </w:t>
      </w:r>
      <w:r w:rsidRPr="00EE75A4">
        <w:rPr>
          <w:color w:val="auto"/>
        </w:rPr>
        <w:t>legale rappresentante,_____________________, giusti poteri allo stesso conferiti da _______________ (di seguito nominat</w:t>
      </w:r>
      <w:r w:rsidR="00E65395" w:rsidRPr="00EE75A4">
        <w:rPr>
          <w:color w:val="auto"/>
        </w:rPr>
        <w:t xml:space="preserve">a, per brevità, anche “Affidatario </w:t>
      </w:r>
      <w:r w:rsidRPr="00EE75A4">
        <w:rPr>
          <w:color w:val="auto"/>
        </w:rPr>
        <w:t xml:space="preserve">”); </w:t>
      </w:r>
    </w:p>
    <w:p w14:paraId="1B1EA202" w14:textId="77777777" w:rsidR="00DB21D2" w:rsidRPr="00EE75A4" w:rsidRDefault="00DB21D2" w:rsidP="003905C5">
      <w:pPr>
        <w:pStyle w:val="Default"/>
        <w:spacing w:before="120" w:after="120" w:line="360" w:lineRule="auto"/>
        <w:jc w:val="both"/>
        <w:rPr>
          <w:b/>
          <w:bCs/>
          <w:color w:val="auto"/>
        </w:rPr>
      </w:pPr>
    </w:p>
    <w:p w14:paraId="0139F960" w14:textId="77777777" w:rsidR="00A67620" w:rsidRPr="00EE75A4" w:rsidRDefault="00DE2E0C" w:rsidP="00AD1181">
      <w:pPr>
        <w:pStyle w:val="Default"/>
        <w:spacing w:before="120" w:after="120" w:line="360" w:lineRule="auto"/>
        <w:jc w:val="center"/>
        <w:rPr>
          <w:b/>
          <w:bCs/>
          <w:color w:val="auto"/>
        </w:rPr>
      </w:pPr>
      <w:r w:rsidRPr="00EE75A4">
        <w:rPr>
          <w:b/>
          <w:bCs/>
          <w:color w:val="auto"/>
        </w:rPr>
        <w:t>PREMESSO</w:t>
      </w:r>
    </w:p>
    <w:p w14:paraId="282098C4" w14:textId="665237FD" w:rsidR="00A67620" w:rsidRPr="00EE75A4" w:rsidRDefault="00460AE9" w:rsidP="003905C5">
      <w:pPr>
        <w:pStyle w:val="Default"/>
        <w:numPr>
          <w:ilvl w:val="0"/>
          <w:numId w:val="41"/>
        </w:numPr>
        <w:spacing w:before="120" w:after="120" w:line="360" w:lineRule="auto"/>
        <w:jc w:val="both"/>
        <w:rPr>
          <w:b/>
          <w:bCs/>
          <w:color w:val="auto"/>
        </w:rPr>
      </w:pPr>
      <w:r w:rsidRPr="00EE75A4">
        <w:t>c</w:t>
      </w:r>
      <w:r w:rsidR="00A67620" w:rsidRPr="00EE75A4">
        <w:t xml:space="preserve">he con decreto n. 13681 del 19/4/2018 </w:t>
      </w:r>
      <w:r w:rsidR="0030361B">
        <w:t>il</w:t>
      </w:r>
      <w:r w:rsidR="0030361B" w:rsidRPr="00EE75A4">
        <w:t xml:space="preserve"> </w:t>
      </w:r>
      <w:r w:rsidR="00A67620" w:rsidRPr="00EE75A4">
        <w:t xml:space="preserve">Committente, ha disposto l’avvio di una procedura di gara aperta, ai sensi del </w:t>
      </w:r>
      <w:r w:rsidR="005D2DE2">
        <w:t>D</w:t>
      </w:r>
      <w:r w:rsidR="00A67620" w:rsidRPr="00EE75A4">
        <w:t>.</w:t>
      </w:r>
      <w:r w:rsidR="005D2DE2">
        <w:t>L</w:t>
      </w:r>
      <w:r w:rsidR="00A67620" w:rsidRPr="00EE75A4">
        <w:t xml:space="preserve">gs. 50/2016 (di seguito “Codice”), da aggiudicare con il criterio dell’offerta economicamente più vantaggiosa </w:t>
      </w:r>
      <w:r w:rsidR="00A67620" w:rsidRPr="00EE75A4">
        <w:rPr>
          <w:i/>
        </w:rPr>
        <w:t>ex</w:t>
      </w:r>
      <w:r w:rsidR="00A67620" w:rsidRPr="00EE75A4">
        <w:t xml:space="preserve"> art. 95, comma 2 del Codice, finalizzata all’affidamento del </w:t>
      </w:r>
      <w:r w:rsidR="00A67620" w:rsidRPr="00EE75A4">
        <w:rPr>
          <w:rFonts w:eastAsia="Verdana"/>
          <w:bCs/>
        </w:rPr>
        <w:t>servizio di “Valutazione del Programma di Sviluppo Rurale Nazionale 2014-2020”, da realizzare durante il periodo di programmazione</w:t>
      </w:r>
      <w:r w:rsidR="00A67620" w:rsidRPr="00EE75A4">
        <w:t>;</w:t>
      </w:r>
    </w:p>
    <w:p w14:paraId="05915639" w14:textId="6462E5DF" w:rsidR="00EE75A4" w:rsidRPr="00EE75A4" w:rsidRDefault="00DE2E0C" w:rsidP="00EE75A4">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sz w:val="24"/>
          <w:szCs w:val="24"/>
        </w:rPr>
        <w:lastRenderedPageBreak/>
        <w:t xml:space="preserve">che </w:t>
      </w:r>
      <w:r w:rsidR="002B23E4" w:rsidRPr="00EE75A4">
        <w:rPr>
          <w:rFonts w:ascii="Times New Roman" w:hAnsi="Times New Roman"/>
          <w:sz w:val="24"/>
          <w:szCs w:val="24"/>
        </w:rPr>
        <w:t xml:space="preserve">il </w:t>
      </w:r>
      <w:r w:rsidR="00BE37F4" w:rsidRPr="00EE75A4">
        <w:rPr>
          <w:rFonts w:ascii="Times New Roman" w:hAnsi="Times New Roman"/>
          <w:sz w:val="24"/>
          <w:szCs w:val="24"/>
        </w:rPr>
        <w:t>Bando di gara</w:t>
      </w:r>
      <w:r w:rsidR="00FD218F">
        <w:rPr>
          <w:rFonts w:ascii="Times New Roman" w:hAnsi="Times New Roman"/>
          <w:sz w:val="24"/>
          <w:szCs w:val="24"/>
        </w:rPr>
        <w:t xml:space="preserve"> relativo alla suddetta procedura</w:t>
      </w:r>
      <w:r w:rsidR="00BE37F4" w:rsidRPr="00EE75A4">
        <w:rPr>
          <w:rFonts w:ascii="Times New Roman" w:hAnsi="Times New Roman"/>
          <w:sz w:val="24"/>
          <w:szCs w:val="24"/>
        </w:rPr>
        <w:t xml:space="preserve"> </w:t>
      </w:r>
      <w:r w:rsidR="002B23E4" w:rsidRPr="00EE75A4">
        <w:rPr>
          <w:rFonts w:ascii="Times New Roman" w:hAnsi="Times New Roman"/>
          <w:sz w:val="24"/>
          <w:szCs w:val="24"/>
        </w:rPr>
        <w:t xml:space="preserve">è stato </w:t>
      </w:r>
      <w:r w:rsidR="00BE37F4" w:rsidRPr="00EE75A4">
        <w:rPr>
          <w:rFonts w:ascii="Times New Roman" w:hAnsi="Times New Roman"/>
          <w:sz w:val="24"/>
          <w:szCs w:val="24"/>
        </w:rPr>
        <w:t>inviato</w:t>
      </w:r>
      <w:r w:rsidR="00460AE9" w:rsidRPr="00EE75A4">
        <w:rPr>
          <w:rFonts w:ascii="Times New Roman" w:hAnsi="Times New Roman"/>
          <w:sz w:val="24"/>
          <w:szCs w:val="24"/>
        </w:rPr>
        <w:t xml:space="preserve"> </w:t>
      </w:r>
      <w:r w:rsidR="009A67B8" w:rsidRPr="00EE75A4">
        <w:rPr>
          <w:rFonts w:ascii="Times New Roman" w:hAnsi="Times New Roman"/>
          <w:sz w:val="24"/>
          <w:szCs w:val="24"/>
        </w:rPr>
        <w:t>all’Ufficio Pubblicazioni Ufficiali dell’Unione Euro</w:t>
      </w:r>
      <w:r w:rsidR="00335761">
        <w:rPr>
          <w:rFonts w:ascii="Times New Roman" w:hAnsi="Times New Roman"/>
          <w:sz w:val="24"/>
          <w:szCs w:val="24"/>
        </w:rPr>
        <w:t xml:space="preserve">pea, che lo ha ricevuto nella stessa data e </w:t>
      </w:r>
      <w:r w:rsidR="009A67B8" w:rsidRPr="00EE75A4">
        <w:rPr>
          <w:rFonts w:ascii="Times New Roman" w:hAnsi="Times New Roman"/>
          <w:sz w:val="24"/>
          <w:szCs w:val="24"/>
        </w:rPr>
        <w:t>pubblicato sulla Gazzetta U</w:t>
      </w:r>
      <w:r w:rsidR="00BE37F4" w:rsidRPr="00EE75A4">
        <w:rPr>
          <w:rFonts w:ascii="Times New Roman" w:hAnsi="Times New Roman"/>
          <w:sz w:val="24"/>
          <w:szCs w:val="24"/>
        </w:rPr>
        <w:t xml:space="preserve">fficiale dell’Unione Europea </w:t>
      </w:r>
      <w:r w:rsidR="009A67B8" w:rsidRPr="00EE75A4">
        <w:rPr>
          <w:rFonts w:ascii="Times New Roman" w:hAnsi="Times New Roman"/>
          <w:sz w:val="24"/>
          <w:szCs w:val="24"/>
        </w:rPr>
        <w:t>n</w:t>
      </w:r>
      <w:r w:rsidR="00BA26F7">
        <w:rPr>
          <w:rFonts w:ascii="Times New Roman" w:hAnsi="Times New Roman"/>
          <w:sz w:val="24"/>
          <w:szCs w:val="24"/>
        </w:rPr>
        <w:t>.____________</w:t>
      </w:r>
    </w:p>
    <w:p w14:paraId="33A57E78" w14:textId="5E3872E4" w:rsidR="00EE75A4" w:rsidRPr="00D86BEE" w:rsidRDefault="00EE75A4" w:rsidP="00EE75A4">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sz w:val="24"/>
          <w:szCs w:val="24"/>
        </w:rPr>
        <w:t>che il B</w:t>
      </w:r>
      <w:r w:rsidR="009A67B8" w:rsidRPr="00EE75A4">
        <w:rPr>
          <w:rFonts w:ascii="Times New Roman" w:hAnsi="Times New Roman"/>
          <w:sz w:val="24"/>
          <w:szCs w:val="24"/>
        </w:rPr>
        <w:t xml:space="preserve">ando di gara per estratto è stato pubblicato sulla Gazzetta Ufficiale della Repubblica Italiana, V Serie Speciale – Contratti Pubblici, </w:t>
      </w:r>
      <w:r w:rsidR="009A67B8" w:rsidRPr="00D86BEE">
        <w:rPr>
          <w:rFonts w:ascii="Times New Roman" w:hAnsi="Times New Roman"/>
          <w:sz w:val="24"/>
          <w:szCs w:val="24"/>
        </w:rPr>
        <w:t>n</w:t>
      </w:r>
      <w:r w:rsidR="00D86BEE">
        <w:rPr>
          <w:rFonts w:ascii="Times New Roman" w:hAnsi="Times New Roman"/>
          <w:sz w:val="24"/>
          <w:szCs w:val="24"/>
        </w:rPr>
        <w:t>________________</w:t>
      </w:r>
    </w:p>
    <w:p w14:paraId="6EF194CD" w14:textId="77777777" w:rsidR="009A67B8" w:rsidRPr="00EE75A4" w:rsidRDefault="00EE75A4" w:rsidP="00EE75A4">
      <w:pPr>
        <w:pStyle w:val="Paragrafoelenco"/>
        <w:numPr>
          <w:ilvl w:val="0"/>
          <w:numId w:val="41"/>
        </w:numPr>
        <w:tabs>
          <w:tab w:val="left" w:pos="0"/>
        </w:tabs>
        <w:spacing w:before="120" w:after="120" w:line="360" w:lineRule="auto"/>
        <w:jc w:val="both"/>
        <w:rPr>
          <w:rFonts w:ascii="Times New Roman" w:hAnsi="Times New Roman"/>
          <w:bCs/>
          <w:sz w:val="24"/>
          <w:szCs w:val="24"/>
        </w:rPr>
      </w:pPr>
      <w:r>
        <w:rPr>
          <w:rFonts w:ascii="Times New Roman" w:hAnsi="Times New Roman"/>
          <w:sz w:val="24"/>
          <w:szCs w:val="24"/>
        </w:rPr>
        <w:t xml:space="preserve">che </w:t>
      </w:r>
      <w:r w:rsidR="009A67B8" w:rsidRPr="00EE75A4">
        <w:rPr>
          <w:rFonts w:ascii="Times New Roman" w:hAnsi="Times New Roman"/>
          <w:sz w:val="24"/>
          <w:szCs w:val="24"/>
        </w:rPr>
        <w:t xml:space="preserve">la procedura, aveva un valore a base di gara pari a € 1.037.100,00 </w:t>
      </w:r>
      <w:r w:rsidR="00BE37F4" w:rsidRPr="00EE75A4">
        <w:rPr>
          <w:rFonts w:ascii="Times New Roman" w:hAnsi="Times New Roman"/>
          <w:sz w:val="24"/>
          <w:szCs w:val="24"/>
        </w:rPr>
        <w:t>oltre IVA</w:t>
      </w:r>
      <w:r w:rsidR="009A67B8" w:rsidRPr="00EE75A4">
        <w:rPr>
          <w:rFonts w:ascii="Times New Roman" w:hAnsi="Times New Roman"/>
          <w:sz w:val="24"/>
          <w:szCs w:val="24"/>
        </w:rPr>
        <w:t xml:space="preserve"> e </w:t>
      </w:r>
      <w:r w:rsidR="00BE37F4" w:rsidRPr="00EE75A4">
        <w:rPr>
          <w:rFonts w:ascii="Times New Roman" w:hAnsi="Times New Roman"/>
          <w:sz w:val="24"/>
          <w:szCs w:val="24"/>
        </w:rPr>
        <w:t xml:space="preserve">una </w:t>
      </w:r>
      <w:r w:rsidR="009A67B8" w:rsidRPr="00EE75A4">
        <w:rPr>
          <w:rFonts w:ascii="Times New Roman" w:hAnsi="Times New Roman"/>
          <w:sz w:val="24"/>
          <w:szCs w:val="24"/>
        </w:rPr>
        <w:t>durata pari a 60 mesi</w:t>
      </w:r>
      <w:r w:rsidR="00BE37F4" w:rsidRPr="00EE75A4">
        <w:rPr>
          <w:rFonts w:ascii="Times New Roman" w:hAnsi="Times New Roman"/>
          <w:sz w:val="24"/>
          <w:szCs w:val="24"/>
        </w:rPr>
        <w:t>;</w:t>
      </w:r>
    </w:p>
    <w:p w14:paraId="44E65E71" w14:textId="77777777" w:rsidR="00460AE9" w:rsidRPr="00EE75A4" w:rsidRDefault="00EE75A4" w:rsidP="00BE37F4">
      <w:pPr>
        <w:pStyle w:val="Paragrafoelenco"/>
        <w:numPr>
          <w:ilvl w:val="0"/>
          <w:numId w:val="41"/>
        </w:numPr>
        <w:tabs>
          <w:tab w:val="left" w:pos="0"/>
        </w:tabs>
        <w:spacing w:before="120" w:after="120" w:line="360" w:lineRule="auto"/>
        <w:jc w:val="both"/>
        <w:rPr>
          <w:rFonts w:ascii="Times New Roman" w:hAnsi="Times New Roman"/>
          <w:sz w:val="24"/>
          <w:szCs w:val="24"/>
        </w:rPr>
      </w:pPr>
      <w:r>
        <w:rPr>
          <w:rFonts w:ascii="Times New Roman" w:hAnsi="Times New Roman"/>
          <w:sz w:val="24"/>
          <w:szCs w:val="24"/>
        </w:rPr>
        <w:t xml:space="preserve">che </w:t>
      </w:r>
      <w:r w:rsidR="00BE37F4" w:rsidRPr="00EE75A4">
        <w:rPr>
          <w:rFonts w:ascii="Times New Roman" w:hAnsi="Times New Roman"/>
          <w:sz w:val="24"/>
          <w:szCs w:val="24"/>
        </w:rPr>
        <w:t>all’esito del confronto competitivo</w:t>
      </w:r>
      <w:r>
        <w:rPr>
          <w:rFonts w:ascii="Times New Roman" w:hAnsi="Times New Roman"/>
          <w:sz w:val="24"/>
          <w:szCs w:val="24"/>
        </w:rPr>
        <w:t>, l’Affidatario</w:t>
      </w:r>
      <w:r w:rsidR="00BE37F4" w:rsidRPr="00EE75A4">
        <w:rPr>
          <w:rFonts w:ascii="Times New Roman" w:hAnsi="Times New Roman"/>
          <w:sz w:val="24"/>
          <w:szCs w:val="24"/>
        </w:rPr>
        <w:t xml:space="preserve"> è risultato aggiudicatario, avendo presentato l’offerta economicamente più vantaggiosa, con ____/100 punti e con un’offerta economica pari ad € ___________ (oltre IVA ), per un ribasso complessivo del _________%;</w:t>
      </w:r>
    </w:p>
    <w:p w14:paraId="54C1EEBD" w14:textId="77777777" w:rsidR="00460AE9" w:rsidRPr="00EE75A4" w:rsidRDefault="00460AE9"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sz w:val="24"/>
          <w:szCs w:val="24"/>
        </w:rPr>
        <w:t>che l’Affidatario</w:t>
      </w:r>
      <w:r w:rsidR="00DE2E0C" w:rsidRPr="00EE75A4">
        <w:rPr>
          <w:rFonts w:ascii="Times New Roman" w:hAnsi="Times New Roman"/>
          <w:sz w:val="24"/>
          <w:szCs w:val="24"/>
        </w:rPr>
        <w:t xml:space="preserve"> è obbligato a fornire la prestazione alle modalità ed ai termini stabiliti nel presente Contratto, nella documentazione di gara; </w:t>
      </w:r>
    </w:p>
    <w:p w14:paraId="2EF0B2C3" w14:textId="77777777" w:rsidR="00460AE9" w:rsidRPr="00EE75A4" w:rsidRDefault="00DE2E0C"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sz w:val="24"/>
          <w:szCs w:val="24"/>
        </w:rPr>
        <w:t xml:space="preserve">che </w:t>
      </w:r>
      <w:r w:rsidR="00BE37F4" w:rsidRPr="00EE75A4">
        <w:rPr>
          <w:rFonts w:ascii="Times New Roman" w:hAnsi="Times New Roman"/>
          <w:sz w:val="24"/>
          <w:szCs w:val="24"/>
        </w:rPr>
        <w:t>l’A</w:t>
      </w:r>
      <w:r w:rsidR="00460AE9" w:rsidRPr="00EE75A4">
        <w:rPr>
          <w:rFonts w:ascii="Times New Roman" w:hAnsi="Times New Roman"/>
          <w:sz w:val="24"/>
          <w:szCs w:val="24"/>
        </w:rPr>
        <w:t>ffidatario</w:t>
      </w:r>
      <w:r w:rsidR="00BE37F4" w:rsidRPr="00EE75A4">
        <w:rPr>
          <w:rFonts w:ascii="Times New Roman" w:hAnsi="Times New Roman"/>
          <w:sz w:val="24"/>
          <w:szCs w:val="24"/>
        </w:rPr>
        <w:t xml:space="preserve"> </w:t>
      </w:r>
      <w:r w:rsidRPr="00EE75A4">
        <w:rPr>
          <w:rFonts w:ascii="Times New Roman" w:hAnsi="Times New Roman"/>
          <w:sz w:val="24"/>
          <w:szCs w:val="24"/>
        </w:rPr>
        <w:t xml:space="preserve">ha manifestato espressamente la volontà di impegnarsi a fornire i servizi oggetto del presente Contratto, alle condizioni, modalità e termini di seguito stabiliti; </w:t>
      </w:r>
    </w:p>
    <w:p w14:paraId="63069E1B" w14:textId="77777777" w:rsidR="00460AE9" w:rsidRPr="00EE75A4" w:rsidRDefault="00DE2E0C"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sz w:val="24"/>
          <w:szCs w:val="24"/>
        </w:rPr>
        <w:t xml:space="preserve">che </w:t>
      </w:r>
      <w:r w:rsidR="00460AE9" w:rsidRPr="00EE75A4">
        <w:rPr>
          <w:rFonts w:ascii="Times New Roman" w:hAnsi="Times New Roman"/>
          <w:sz w:val="24"/>
          <w:szCs w:val="24"/>
        </w:rPr>
        <w:t>l’affidatario</w:t>
      </w:r>
      <w:r w:rsidRPr="00EE75A4">
        <w:rPr>
          <w:rFonts w:ascii="Times New Roman" w:hAnsi="Times New Roman"/>
          <w:sz w:val="24"/>
          <w:szCs w:val="24"/>
        </w:rPr>
        <w:t xml:space="preserve"> dichiara che quanto risulta dal presente Contratto, dal Bando di gara, dal Disciplinare di gara e dagli allegati, definisce in modo adeguato e completo l’oggetto delle prestazioni da fornire e, in ogni caso, ha potuto acquisire tutti gli elementi per una idonea valutazione tecnica ed economica delle stesse e per la formulazione dell’offerta; </w:t>
      </w:r>
    </w:p>
    <w:p w14:paraId="0FEC65A7" w14:textId="77777777" w:rsidR="00E21F35" w:rsidRPr="00E21F35" w:rsidRDefault="00E21F35"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Pr>
          <w:rFonts w:ascii="Times New Roman" w:hAnsi="Times New Roman"/>
          <w:sz w:val="24"/>
          <w:szCs w:val="24"/>
        </w:rPr>
        <w:t xml:space="preserve">che </w:t>
      </w:r>
      <w:r w:rsidR="00430481" w:rsidRPr="00EE75A4">
        <w:rPr>
          <w:rFonts w:ascii="Times New Roman" w:hAnsi="Times New Roman"/>
          <w:sz w:val="24"/>
          <w:szCs w:val="24"/>
        </w:rPr>
        <w:t>la predetta aggiudicazione è stata comunicata, ai sensi dell’art. 76, co. 5</w:t>
      </w:r>
      <w:r>
        <w:rPr>
          <w:rFonts w:ascii="Times New Roman" w:hAnsi="Times New Roman"/>
          <w:sz w:val="24"/>
          <w:szCs w:val="24"/>
        </w:rPr>
        <w:t>,</w:t>
      </w:r>
      <w:r w:rsidR="00430481" w:rsidRPr="00EE75A4">
        <w:rPr>
          <w:rFonts w:ascii="Times New Roman" w:hAnsi="Times New Roman"/>
          <w:sz w:val="24"/>
          <w:szCs w:val="24"/>
        </w:rPr>
        <w:t xml:space="preserve"> lett. a) del Codice;</w:t>
      </w:r>
    </w:p>
    <w:p w14:paraId="7B046419" w14:textId="265E922F" w:rsidR="00E21F35" w:rsidRPr="00E21F35" w:rsidRDefault="00E21F35"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Pr>
          <w:rFonts w:ascii="Times New Roman" w:hAnsi="Times New Roman"/>
          <w:sz w:val="24"/>
          <w:szCs w:val="24"/>
        </w:rPr>
        <w:t xml:space="preserve">che </w:t>
      </w:r>
      <w:r w:rsidR="00430481" w:rsidRPr="00EE75A4">
        <w:rPr>
          <w:rFonts w:ascii="Times New Roman" w:hAnsi="Times New Roman"/>
          <w:sz w:val="24"/>
          <w:szCs w:val="24"/>
        </w:rPr>
        <w:t>l’aggiudicatario è stato sottoposto, con esito positivo, alle verifiche di cui all’art. 85, co. 5 e 32, co. 7 del Codice;</w:t>
      </w:r>
    </w:p>
    <w:p w14:paraId="72810844" w14:textId="151AD045" w:rsidR="00460AE9" w:rsidRPr="00EE75A4" w:rsidRDefault="00E21F35"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Pr>
          <w:rFonts w:ascii="Times New Roman" w:hAnsi="Times New Roman"/>
          <w:sz w:val="24"/>
          <w:szCs w:val="24"/>
        </w:rPr>
        <w:t xml:space="preserve">che </w:t>
      </w:r>
      <w:r w:rsidR="00430481" w:rsidRPr="00EE75A4">
        <w:rPr>
          <w:rFonts w:ascii="Times New Roman" w:hAnsi="Times New Roman"/>
          <w:sz w:val="24"/>
          <w:szCs w:val="24"/>
        </w:rPr>
        <w:t>è decorso il termine di trentacinque giorni dall’invio dell’ultima delle comunicazioni del provvedimento di aggiudicazione, come previsto dall’art. 32, comma 9, del Codice;</w:t>
      </w:r>
    </w:p>
    <w:p w14:paraId="5B271C33" w14:textId="684C933D" w:rsidR="00460AE9" w:rsidRPr="00EE75A4" w:rsidRDefault="00DE2E0C" w:rsidP="003905C5">
      <w:pPr>
        <w:pStyle w:val="Paragrafoelenco"/>
        <w:numPr>
          <w:ilvl w:val="0"/>
          <w:numId w:val="41"/>
        </w:numPr>
        <w:tabs>
          <w:tab w:val="left" w:pos="0"/>
        </w:tabs>
        <w:spacing w:before="120" w:after="120" w:line="360" w:lineRule="auto"/>
        <w:jc w:val="both"/>
        <w:rPr>
          <w:rFonts w:ascii="Times New Roman" w:hAnsi="Times New Roman"/>
          <w:bCs/>
          <w:sz w:val="24"/>
          <w:szCs w:val="24"/>
        </w:rPr>
      </w:pPr>
      <w:r w:rsidRPr="00EE75A4">
        <w:rPr>
          <w:rFonts w:ascii="Times New Roman" w:hAnsi="Times New Roman"/>
          <w:bCs/>
          <w:iCs/>
          <w:sz w:val="24"/>
          <w:szCs w:val="24"/>
        </w:rPr>
        <w:t xml:space="preserve">che </w:t>
      </w:r>
      <w:r w:rsidR="000F7C19">
        <w:rPr>
          <w:rFonts w:ascii="Times New Roman" w:hAnsi="Times New Roman"/>
          <w:bCs/>
          <w:iCs/>
          <w:sz w:val="24"/>
          <w:szCs w:val="24"/>
        </w:rPr>
        <w:t>l’A</w:t>
      </w:r>
      <w:r w:rsidR="00460AE9" w:rsidRPr="00EE75A4">
        <w:rPr>
          <w:rFonts w:ascii="Times New Roman" w:hAnsi="Times New Roman"/>
          <w:bCs/>
          <w:iCs/>
          <w:sz w:val="24"/>
          <w:szCs w:val="24"/>
        </w:rPr>
        <w:t>ffidatario</w:t>
      </w:r>
      <w:r w:rsidRPr="00EE75A4">
        <w:rPr>
          <w:rFonts w:ascii="Times New Roman" w:hAnsi="Times New Roman"/>
          <w:bCs/>
          <w:iCs/>
          <w:sz w:val="24"/>
          <w:szCs w:val="24"/>
        </w:rPr>
        <w:t xml:space="preserve"> ha presentato valida documentazione amministrativa</w:t>
      </w:r>
      <w:r w:rsidR="00FE0C6A">
        <w:rPr>
          <w:rFonts w:ascii="Times New Roman" w:hAnsi="Times New Roman"/>
          <w:bCs/>
          <w:iCs/>
          <w:sz w:val="24"/>
          <w:szCs w:val="24"/>
        </w:rPr>
        <w:t xml:space="preserve"> </w:t>
      </w:r>
      <w:r w:rsidRPr="00EE75A4">
        <w:rPr>
          <w:rFonts w:ascii="Times New Roman" w:hAnsi="Times New Roman"/>
          <w:sz w:val="24"/>
          <w:szCs w:val="24"/>
        </w:rPr>
        <w:t xml:space="preserve">ai fini della stipula del presente Contratto; </w:t>
      </w:r>
    </w:p>
    <w:p w14:paraId="10022AF2" w14:textId="77777777" w:rsidR="00376AC8" w:rsidRPr="00575235" w:rsidRDefault="00575235" w:rsidP="00575235">
      <w:pPr>
        <w:pStyle w:val="Paragrafoelenco"/>
        <w:numPr>
          <w:ilvl w:val="0"/>
          <w:numId w:val="41"/>
        </w:numPr>
        <w:tabs>
          <w:tab w:val="left" w:pos="0"/>
        </w:tabs>
        <w:spacing w:before="120" w:after="120" w:line="360" w:lineRule="auto"/>
        <w:jc w:val="both"/>
        <w:rPr>
          <w:rFonts w:ascii="Times New Roman" w:hAnsi="Times New Roman"/>
          <w:bCs/>
          <w:sz w:val="24"/>
          <w:szCs w:val="24"/>
        </w:rPr>
      </w:pPr>
      <w:r>
        <w:rPr>
          <w:rFonts w:ascii="Times New Roman" w:hAnsi="Times New Roman"/>
          <w:sz w:val="24"/>
          <w:szCs w:val="24"/>
        </w:rPr>
        <w:t>c</w:t>
      </w:r>
      <w:r w:rsidRPr="00575235">
        <w:rPr>
          <w:rFonts w:ascii="Times New Roman" w:hAnsi="Times New Roman"/>
          <w:sz w:val="24"/>
          <w:szCs w:val="24"/>
        </w:rPr>
        <w:t xml:space="preserve">he </w:t>
      </w:r>
      <w:r w:rsidR="00376AC8" w:rsidRPr="00575235">
        <w:rPr>
          <w:rFonts w:ascii="Times New Roman" w:hAnsi="Times New Roman"/>
          <w:sz w:val="24"/>
          <w:szCs w:val="24"/>
        </w:rPr>
        <w:t>le Parti, con il presente Contratto, intendono disciplinare i reciproci diritti e obblighi inerenti l’appalto in oggetto.</w:t>
      </w:r>
    </w:p>
    <w:p w14:paraId="3E36508B" w14:textId="77777777" w:rsidR="00DE2E0C" w:rsidRDefault="00DE2E0C" w:rsidP="003905C5">
      <w:pPr>
        <w:pStyle w:val="Default"/>
        <w:spacing w:before="120" w:after="120" w:line="360" w:lineRule="auto"/>
        <w:jc w:val="both"/>
        <w:rPr>
          <w:color w:val="auto"/>
        </w:rPr>
      </w:pPr>
      <w:r w:rsidRPr="00EE75A4">
        <w:rPr>
          <w:iCs/>
          <w:color w:val="auto"/>
        </w:rPr>
        <w:t>Ciò premesso, tra le parti come in epigrafe rappresentate e domiciliate</w:t>
      </w:r>
      <w:r w:rsidR="00C14B91" w:rsidRPr="00EE75A4">
        <w:rPr>
          <w:i/>
          <w:iCs/>
          <w:color w:val="auto"/>
        </w:rPr>
        <w:t xml:space="preserve"> </w:t>
      </w:r>
      <w:r w:rsidR="00C14B91" w:rsidRPr="00EE75A4">
        <w:rPr>
          <w:color w:val="auto"/>
        </w:rPr>
        <w:t>si conviene e si stipula quanto segue.</w:t>
      </w:r>
    </w:p>
    <w:p w14:paraId="5E89747B" w14:textId="77777777" w:rsidR="00F07A83" w:rsidRDefault="00F07A83" w:rsidP="003905C5">
      <w:pPr>
        <w:pStyle w:val="Default"/>
        <w:spacing w:before="120" w:after="120" w:line="360" w:lineRule="auto"/>
        <w:jc w:val="both"/>
        <w:rPr>
          <w:color w:val="auto"/>
        </w:rPr>
      </w:pPr>
    </w:p>
    <w:p w14:paraId="7F13D1BC" w14:textId="77777777" w:rsidR="00112623" w:rsidRPr="00EE75A4" w:rsidRDefault="00112623" w:rsidP="003905C5">
      <w:pPr>
        <w:pStyle w:val="Default"/>
        <w:spacing w:before="120" w:after="120" w:line="360" w:lineRule="auto"/>
        <w:jc w:val="both"/>
        <w:rPr>
          <w:color w:val="auto"/>
        </w:rPr>
      </w:pPr>
    </w:p>
    <w:p w14:paraId="44BCBB0A" w14:textId="77777777" w:rsidR="00DE2E0C" w:rsidRPr="00EE75A4" w:rsidRDefault="00DE2E0C" w:rsidP="003905C5">
      <w:pPr>
        <w:pStyle w:val="Default"/>
        <w:spacing w:before="120" w:after="120" w:line="360" w:lineRule="auto"/>
        <w:jc w:val="both"/>
        <w:rPr>
          <w:color w:val="auto"/>
        </w:rPr>
      </w:pPr>
      <w:r w:rsidRPr="00EE75A4">
        <w:rPr>
          <w:b/>
          <w:bCs/>
          <w:color w:val="auto"/>
        </w:rPr>
        <w:t xml:space="preserve">Articolo 1 – Valore delle premesse e degli allegati </w:t>
      </w:r>
    </w:p>
    <w:p w14:paraId="629B4935" w14:textId="74141ADA" w:rsidR="00A53C68" w:rsidRPr="00EE75A4" w:rsidRDefault="00775245" w:rsidP="00335761">
      <w:pPr>
        <w:pStyle w:val="Default"/>
        <w:spacing w:before="120" w:after="120" w:line="360" w:lineRule="auto"/>
        <w:jc w:val="both"/>
        <w:rPr>
          <w:color w:val="auto"/>
        </w:rPr>
      </w:pPr>
      <w:r>
        <w:rPr>
          <w:color w:val="auto"/>
        </w:rPr>
        <w:t>1</w:t>
      </w:r>
      <w:r w:rsidR="00077252">
        <w:rPr>
          <w:color w:val="auto"/>
        </w:rPr>
        <w:t>.</w:t>
      </w:r>
      <w:r w:rsidR="00077252" w:rsidRPr="00077252">
        <w:t xml:space="preserve"> </w:t>
      </w:r>
      <w:r w:rsidR="00077252" w:rsidRPr="00077252">
        <w:rPr>
          <w:color w:val="auto"/>
        </w:rPr>
        <w:t>Le premesse al contratto, gli atti e i documenti richiamati, ancorché non materialmente allegati, costituiscono parte integrante e sostanziale del presente contratto così come l’offerta, il Capitolato tecnico, il Patto di Integrità.</w:t>
      </w:r>
    </w:p>
    <w:p w14:paraId="66707C03" w14:textId="77777777" w:rsidR="00A57D83" w:rsidRDefault="00A57D83" w:rsidP="00335761">
      <w:pPr>
        <w:pStyle w:val="Default"/>
        <w:spacing w:before="120" w:after="120" w:line="360" w:lineRule="auto"/>
        <w:jc w:val="both"/>
        <w:rPr>
          <w:b/>
          <w:bCs/>
          <w:color w:val="auto"/>
        </w:rPr>
      </w:pPr>
    </w:p>
    <w:p w14:paraId="7A545A5B" w14:textId="77777777" w:rsidR="00DE2E0C" w:rsidRPr="00EE75A4" w:rsidRDefault="00DE2E0C" w:rsidP="00335761">
      <w:pPr>
        <w:pStyle w:val="Default"/>
        <w:spacing w:before="120" w:after="120" w:line="360" w:lineRule="auto"/>
        <w:jc w:val="both"/>
        <w:rPr>
          <w:color w:val="auto"/>
        </w:rPr>
      </w:pPr>
      <w:r w:rsidRPr="00EE75A4">
        <w:rPr>
          <w:b/>
          <w:bCs/>
          <w:color w:val="auto"/>
        </w:rPr>
        <w:t xml:space="preserve">Articolo 2 – Norme regolatrici e disciplina applicabile </w:t>
      </w:r>
    </w:p>
    <w:p w14:paraId="111B48AD" w14:textId="58D49457" w:rsidR="00DE2E0C" w:rsidRPr="00EE75A4" w:rsidRDefault="007E2D19" w:rsidP="003905C5">
      <w:pPr>
        <w:pStyle w:val="Default"/>
        <w:spacing w:before="120" w:after="120" w:line="360" w:lineRule="auto"/>
        <w:jc w:val="both"/>
        <w:rPr>
          <w:color w:val="auto"/>
        </w:rPr>
      </w:pPr>
      <w:r w:rsidRPr="00EE75A4">
        <w:rPr>
          <w:color w:val="auto"/>
        </w:rPr>
        <w:t>1</w:t>
      </w:r>
      <w:r w:rsidR="00C14B91" w:rsidRPr="00EE75A4">
        <w:rPr>
          <w:color w:val="auto"/>
        </w:rPr>
        <w:t xml:space="preserve">. L’erogazione del servizio </w:t>
      </w:r>
      <w:r w:rsidR="00DE2E0C" w:rsidRPr="00EE75A4">
        <w:rPr>
          <w:color w:val="auto"/>
        </w:rPr>
        <w:t xml:space="preserve">oggetto del presente Contratto è regolata: </w:t>
      </w:r>
    </w:p>
    <w:p w14:paraId="5EBFD2D0" w14:textId="68D8235F" w:rsidR="00DE2E0C" w:rsidRPr="00EE75A4" w:rsidRDefault="00DE2E0C" w:rsidP="003905C5">
      <w:pPr>
        <w:pStyle w:val="Default"/>
        <w:spacing w:before="120" w:after="120" w:line="360" w:lineRule="auto"/>
        <w:jc w:val="both"/>
        <w:rPr>
          <w:color w:val="auto"/>
        </w:rPr>
      </w:pPr>
      <w:r w:rsidRPr="00EE75A4">
        <w:rPr>
          <w:color w:val="auto"/>
        </w:rPr>
        <w:t xml:space="preserve">a) </w:t>
      </w:r>
      <w:r w:rsidR="00A71FC1">
        <w:rPr>
          <w:color w:val="auto"/>
        </w:rPr>
        <w:t>dal</w:t>
      </w:r>
      <w:r w:rsidR="00A71FC1" w:rsidRPr="00EE75A4">
        <w:rPr>
          <w:color w:val="auto"/>
        </w:rPr>
        <w:t xml:space="preserve"> </w:t>
      </w:r>
      <w:r w:rsidRPr="00EE75A4">
        <w:rPr>
          <w:color w:val="auto"/>
        </w:rPr>
        <w:t xml:space="preserve">presente Contratto </w:t>
      </w:r>
      <w:r w:rsidR="00077252">
        <w:rPr>
          <w:color w:val="auto"/>
        </w:rPr>
        <w:t>e dagli allegati allo stesso</w:t>
      </w:r>
      <w:r w:rsidRPr="00EE75A4">
        <w:rPr>
          <w:color w:val="auto"/>
        </w:rPr>
        <w:t xml:space="preserve">; </w:t>
      </w:r>
    </w:p>
    <w:p w14:paraId="000757B9" w14:textId="036C94ED" w:rsidR="00DE2E0C" w:rsidRPr="00EE75A4" w:rsidRDefault="00DE2E0C" w:rsidP="003905C5">
      <w:pPr>
        <w:pStyle w:val="Default"/>
        <w:spacing w:before="120" w:after="120" w:line="360" w:lineRule="auto"/>
        <w:jc w:val="both"/>
        <w:rPr>
          <w:color w:val="auto"/>
        </w:rPr>
      </w:pPr>
      <w:r w:rsidRPr="00EE75A4">
        <w:rPr>
          <w:color w:val="auto"/>
        </w:rPr>
        <w:t xml:space="preserve">b) dalle disposizioni di cui al D.Lgs. 50/2016 e comunque dalle norme di settore in materia di appalti pubblici; </w:t>
      </w:r>
    </w:p>
    <w:p w14:paraId="34BD05BC" w14:textId="77777777" w:rsidR="00DE2E0C" w:rsidRPr="00EE75A4" w:rsidRDefault="00DE2E0C" w:rsidP="003905C5">
      <w:pPr>
        <w:pStyle w:val="Default"/>
        <w:spacing w:before="120" w:after="120" w:line="360" w:lineRule="auto"/>
        <w:jc w:val="both"/>
        <w:rPr>
          <w:color w:val="auto"/>
        </w:rPr>
      </w:pPr>
      <w:r w:rsidRPr="00EE75A4">
        <w:rPr>
          <w:color w:val="auto"/>
        </w:rPr>
        <w:t>c) dal Codice Civile e dalle altre disposizioni normative in vigore in materia d</w:t>
      </w:r>
      <w:r w:rsidR="005320C8" w:rsidRPr="00EE75A4">
        <w:rPr>
          <w:color w:val="auto"/>
        </w:rPr>
        <w:t>i contratti di diritto privato</w:t>
      </w:r>
      <w:r w:rsidR="00716218" w:rsidRPr="00716218">
        <w:t xml:space="preserve"> </w:t>
      </w:r>
      <w:r w:rsidR="00716218" w:rsidRPr="00716218">
        <w:rPr>
          <w:color w:val="auto"/>
        </w:rPr>
        <w:t>per quanto non regolato dalle disposizioni sopra richiamate</w:t>
      </w:r>
      <w:r w:rsidR="005320C8" w:rsidRPr="00EE75A4">
        <w:rPr>
          <w:color w:val="auto"/>
        </w:rPr>
        <w:t>;</w:t>
      </w:r>
    </w:p>
    <w:p w14:paraId="5291D99C" w14:textId="4B6798C0" w:rsidR="00EA33DF" w:rsidRDefault="00EA33DF" w:rsidP="003905C5">
      <w:pPr>
        <w:pStyle w:val="Default"/>
        <w:spacing w:before="120" w:after="120" w:line="360" w:lineRule="auto"/>
        <w:jc w:val="both"/>
      </w:pPr>
      <w:r w:rsidRPr="00EE75A4">
        <w:rPr>
          <w:color w:val="auto"/>
        </w:rPr>
        <w:t xml:space="preserve">d) </w:t>
      </w:r>
      <w:r w:rsidR="00C14B91" w:rsidRPr="00EE75A4">
        <w:t>dalle disposizioni di cui al D.</w:t>
      </w:r>
      <w:r w:rsidRPr="00EE75A4">
        <w:t xml:space="preserve">P.R. 10 ottobre 2010, n. 207, nei limiti stabiliti dagli artt. 216 e 217 del </w:t>
      </w:r>
      <w:r w:rsidR="00A57D83">
        <w:t>D</w:t>
      </w:r>
      <w:r w:rsidRPr="00EE75A4">
        <w:t>.</w:t>
      </w:r>
      <w:r w:rsidR="00A57D83">
        <w:t>L</w:t>
      </w:r>
      <w:r w:rsidRPr="00EE75A4">
        <w:t>gs. 50/2016;</w:t>
      </w:r>
    </w:p>
    <w:p w14:paraId="405614C2" w14:textId="77777777" w:rsidR="00716218" w:rsidRPr="00EE75A4" w:rsidRDefault="00716218" w:rsidP="003905C5">
      <w:pPr>
        <w:pStyle w:val="Default"/>
        <w:spacing w:before="120" w:after="120" w:line="360" w:lineRule="auto"/>
        <w:jc w:val="both"/>
        <w:rPr>
          <w:color w:val="auto"/>
        </w:rPr>
      </w:pPr>
      <w:r>
        <w:t xml:space="preserve">e) dalle linee guida </w:t>
      </w:r>
      <w:r w:rsidRPr="00716218">
        <w:t>adottate dall’Autorità Nazionale Anticorruzione</w:t>
      </w:r>
      <w:r>
        <w:t xml:space="preserve"> riguardanti l’esecuzione degli appalti pubblici</w:t>
      </w:r>
      <w:r w:rsidRPr="00716218">
        <w:t>;</w:t>
      </w:r>
    </w:p>
    <w:p w14:paraId="41671D36" w14:textId="77777777" w:rsidR="00716218" w:rsidRPr="00716218" w:rsidRDefault="00AD09C3" w:rsidP="00716218">
      <w:pPr>
        <w:pStyle w:val="Default"/>
        <w:spacing w:before="120" w:after="120" w:line="360" w:lineRule="auto"/>
        <w:jc w:val="both"/>
        <w:rPr>
          <w:color w:val="auto"/>
        </w:rPr>
      </w:pPr>
      <w:r w:rsidRPr="00EE75A4">
        <w:rPr>
          <w:color w:val="auto"/>
        </w:rPr>
        <w:t>2</w:t>
      </w:r>
      <w:r w:rsidR="00716218">
        <w:rPr>
          <w:color w:val="auto"/>
        </w:rPr>
        <w:t xml:space="preserve">. </w:t>
      </w:r>
      <w:r w:rsidR="00716218" w:rsidRPr="00716218">
        <w:rPr>
          <w:color w:val="auto"/>
        </w:rPr>
        <w:t>Le clausole del contratto sono sostituite, modificate od abrogate automaticamente per effetto di norme aventi carattere cogente contenute in leggi o regolamenti che entre</w:t>
      </w:r>
      <w:r w:rsidR="00716218">
        <w:rPr>
          <w:color w:val="auto"/>
        </w:rPr>
        <w:t>ranno in vigore successivamente ai sensi dell’art. 1339 c.c.</w:t>
      </w:r>
    </w:p>
    <w:p w14:paraId="2BD86614" w14:textId="42434343" w:rsidR="00716218" w:rsidRPr="00716218" w:rsidRDefault="0085220F" w:rsidP="00716218">
      <w:pPr>
        <w:pStyle w:val="Default"/>
        <w:spacing w:before="120" w:after="120" w:line="360" w:lineRule="auto"/>
        <w:jc w:val="both"/>
        <w:rPr>
          <w:color w:val="auto"/>
        </w:rPr>
      </w:pPr>
      <w:r>
        <w:rPr>
          <w:color w:val="auto"/>
        </w:rPr>
        <w:t xml:space="preserve">3. </w:t>
      </w:r>
      <w:r w:rsidR="00716218" w:rsidRPr="00716218">
        <w:rPr>
          <w:color w:val="auto"/>
        </w:rPr>
        <w:t>In caso di discordanza o contrasto, gli atti e l’insieme dei documenti di gara prodotti da</w:t>
      </w:r>
      <w:r w:rsidR="00716218">
        <w:rPr>
          <w:color w:val="auto"/>
        </w:rPr>
        <w:t xml:space="preserve">l Committente </w:t>
      </w:r>
      <w:r w:rsidR="00716218" w:rsidRPr="00716218">
        <w:rPr>
          <w:color w:val="auto"/>
        </w:rPr>
        <w:t>prevarranno sugli atti ed i documenti della gara prodotti dall’Affidatario, ad eccezione di eventuali proposte migliorative formulate dall’Affidatario ed accettate dal</w:t>
      </w:r>
      <w:r w:rsidR="00716218">
        <w:rPr>
          <w:color w:val="auto"/>
        </w:rPr>
        <w:t xml:space="preserve"> Committente</w:t>
      </w:r>
      <w:r w:rsidR="00716218" w:rsidRPr="00716218">
        <w:rPr>
          <w:color w:val="auto"/>
        </w:rPr>
        <w:t>.</w:t>
      </w:r>
    </w:p>
    <w:p w14:paraId="10AF917B" w14:textId="05401577" w:rsidR="00DE2E0C" w:rsidRPr="00EE75A4" w:rsidRDefault="0085220F" w:rsidP="00335761">
      <w:pPr>
        <w:pStyle w:val="Default"/>
        <w:spacing w:before="120" w:after="120" w:line="360" w:lineRule="auto"/>
        <w:jc w:val="both"/>
        <w:rPr>
          <w:color w:val="auto"/>
        </w:rPr>
      </w:pPr>
      <w:r>
        <w:rPr>
          <w:color w:val="auto"/>
        </w:rPr>
        <w:t xml:space="preserve">4. </w:t>
      </w:r>
      <w:r w:rsidR="00716218">
        <w:rPr>
          <w:color w:val="auto"/>
        </w:rPr>
        <w:t xml:space="preserve">Il </w:t>
      </w:r>
      <w:r w:rsidR="0030361B">
        <w:rPr>
          <w:color w:val="auto"/>
        </w:rPr>
        <w:t>C</w:t>
      </w:r>
      <w:r w:rsidR="00716218">
        <w:rPr>
          <w:color w:val="auto"/>
        </w:rPr>
        <w:t>ommittente</w:t>
      </w:r>
      <w:r w:rsidR="00716218" w:rsidRPr="00716218">
        <w:rPr>
          <w:color w:val="auto"/>
        </w:rPr>
        <w:t xml:space="preserve"> provvederà a comunicare al Casellario informatico i fatti riguardanti la fase di esecuzione del presente contratto.</w:t>
      </w:r>
    </w:p>
    <w:p w14:paraId="57DFA6A9" w14:textId="77777777" w:rsidR="0026222D" w:rsidRDefault="0026222D" w:rsidP="00335761">
      <w:pPr>
        <w:pStyle w:val="Default"/>
        <w:spacing w:before="120" w:after="120" w:line="360" w:lineRule="auto"/>
        <w:jc w:val="both"/>
        <w:rPr>
          <w:b/>
          <w:bCs/>
          <w:color w:val="auto"/>
        </w:rPr>
      </w:pPr>
    </w:p>
    <w:p w14:paraId="15AC5580" w14:textId="77777777" w:rsidR="003105FE" w:rsidRDefault="003105FE" w:rsidP="00335761">
      <w:pPr>
        <w:pStyle w:val="Default"/>
        <w:spacing w:before="120" w:after="120" w:line="360" w:lineRule="auto"/>
        <w:jc w:val="both"/>
        <w:rPr>
          <w:b/>
          <w:bCs/>
          <w:color w:val="auto"/>
        </w:rPr>
      </w:pPr>
    </w:p>
    <w:p w14:paraId="0F58CD8B" w14:textId="77777777" w:rsidR="003105FE" w:rsidRDefault="003105FE" w:rsidP="00335761">
      <w:pPr>
        <w:pStyle w:val="Default"/>
        <w:spacing w:before="120" w:after="120" w:line="360" w:lineRule="auto"/>
        <w:jc w:val="both"/>
        <w:rPr>
          <w:b/>
          <w:bCs/>
          <w:color w:val="auto"/>
        </w:rPr>
      </w:pPr>
    </w:p>
    <w:p w14:paraId="23DFAB93" w14:textId="73AAD467" w:rsidR="00815609" w:rsidRDefault="00DE2E0C" w:rsidP="003905C5">
      <w:pPr>
        <w:pStyle w:val="Default"/>
        <w:spacing w:before="120" w:after="120" w:line="360" w:lineRule="auto"/>
        <w:jc w:val="both"/>
        <w:rPr>
          <w:color w:val="auto"/>
        </w:rPr>
      </w:pPr>
      <w:r w:rsidRPr="00EE75A4">
        <w:rPr>
          <w:b/>
          <w:bCs/>
          <w:color w:val="auto"/>
        </w:rPr>
        <w:t>Articolo 3 – Oggetto</w:t>
      </w:r>
    </w:p>
    <w:p w14:paraId="7B9086D9" w14:textId="046386CF" w:rsidR="00502B28" w:rsidRPr="00EE75A4" w:rsidRDefault="0085220F" w:rsidP="003905C5">
      <w:pPr>
        <w:pStyle w:val="Default"/>
        <w:spacing w:before="120" w:after="120" w:line="360" w:lineRule="auto"/>
        <w:jc w:val="both"/>
        <w:rPr>
          <w:color w:val="auto"/>
        </w:rPr>
      </w:pPr>
      <w:r>
        <w:rPr>
          <w:color w:val="auto"/>
        </w:rPr>
        <w:t xml:space="preserve">1. </w:t>
      </w:r>
      <w:r w:rsidR="00DE2E0C" w:rsidRPr="00EE75A4">
        <w:rPr>
          <w:color w:val="auto"/>
        </w:rPr>
        <w:t xml:space="preserve">Il Contratto </w:t>
      </w:r>
      <w:r w:rsidR="00716218">
        <w:rPr>
          <w:color w:val="auto"/>
        </w:rPr>
        <w:t>ha ad oggetto</w:t>
      </w:r>
      <w:r w:rsidR="00DE2E0C" w:rsidRPr="00EE75A4">
        <w:rPr>
          <w:color w:val="auto"/>
        </w:rPr>
        <w:t xml:space="preserve"> l’affidamento del</w:t>
      </w:r>
      <w:r w:rsidR="007E2D19" w:rsidRPr="00EE75A4">
        <w:rPr>
          <w:color w:val="auto"/>
        </w:rPr>
        <w:t>la</w:t>
      </w:r>
      <w:r w:rsidR="00C8067E" w:rsidRPr="00EE75A4">
        <w:rPr>
          <w:color w:val="auto"/>
        </w:rPr>
        <w:t xml:space="preserve"> “Valutazione</w:t>
      </w:r>
      <w:r w:rsidR="00DE2E0C" w:rsidRPr="00EE75A4">
        <w:rPr>
          <w:color w:val="auto"/>
        </w:rPr>
        <w:t xml:space="preserve"> del Programma Di Sviluppo Rurale</w:t>
      </w:r>
      <w:r w:rsidR="007E2D19" w:rsidRPr="00EE75A4">
        <w:rPr>
          <w:color w:val="auto"/>
        </w:rPr>
        <w:t xml:space="preserve"> Nazionale</w:t>
      </w:r>
      <w:r w:rsidR="00430469" w:rsidRPr="00EE75A4">
        <w:rPr>
          <w:color w:val="auto"/>
        </w:rPr>
        <w:t xml:space="preserve"> </w:t>
      </w:r>
      <w:r w:rsidR="00502BE1" w:rsidRPr="00EE75A4">
        <w:rPr>
          <w:color w:val="auto"/>
        </w:rPr>
        <w:t>2014-2020</w:t>
      </w:r>
      <w:r w:rsidR="00DE2E0C" w:rsidRPr="00C667FE">
        <w:rPr>
          <w:color w:val="auto"/>
        </w:rPr>
        <w:t xml:space="preserve">”, </w:t>
      </w:r>
      <w:r w:rsidR="00DE2E0C" w:rsidRPr="00815609">
        <w:rPr>
          <w:color w:val="auto"/>
        </w:rPr>
        <w:t>dettagliatamente descritto nel Capitolato Tecnico</w:t>
      </w:r>
      <w:r w:rsidR="00DE2E0C" w:rsidRPr="00EE75A4">
        <w:rPr>
          <w:color w:val="auto"/>
        </w:rPr>
        <w:t xml:space="preserve">. </w:t>
      </w:r>
      <w:r w:rsidR="00502B28" w:rsidRPr="00EE75A4">
        <w:rPr>
          <w:color w:val="auto"/>
        </w:rPr>
        <w:t xml:space="preserve">In particolare: </w:t>
      </w:r>
    </w:p>
    <w:p w14:paraId="729228C4" w14:textId="454F1981" w:rsidR="00A11E40" w:rsidRPr="00EE75A4" w:rsidRDefault="00A11E40" w:rsidP="00A11E40">
      <w:pPr>
        <w:spacing w:line="360" w:lineRule="auto"/>
        <w:ind w:firstLine="1"/>
        <w:jc w:val="both"/>
        <w:rPr>
          <w:rFonts w:ascii="Times New Roman" w:eastAsia="Garamond" w:hAnsi="Times New Roman"/>
          <w:sz w:val="24"/>
          <w:szCs w:val="24"/>
        </w:rPr>
      </w:pPr>
      <w:r w:rsidRPr="00EE75A4">
        <w:rPr>
          <w:rFonts w:ascii="Times New Roman" w:eastAsia="Garamond" w:hAnsi="Times New Roman"/>
          <w:sz w:val="24"/>
          <w:szCs w:val="24"/>
        </w:rPr>
        <w:t>1)</w:t>
      </w:r>
      <w:r w:rsidRPr="00EE75A4">
        <w:rPr>
          <w:rFonts w:ascii="Times New Roman" w:hAnsi="Times New Roman"/>
          <w:sz w:val="24"/>
          <w:szCs w:val="24"/>
        </w:rPr>
        <w:t xml:space="preserve"> Un</w:t>
      </w:r>
      <w:r w:rsidR="00BA26F7">
        <w:rPr>
          <w:rFonts w:ascii="Times New Roman" w:hAnsi="Times New Roman"/>
          <w:sz w:val="24"/>
          <w:szCs w:val="24"/>
        </w:rPr>
        <w:t>’</w:t>
      </w:r>
      <w:r w:rsidR="00460B4F">
        <w:rPr>
          <w:rFonts w:ascii="Times New Roman" w:eastAsia="Garamond" w:hAnsi="Times New Roman"/>
          <w:sz w:val="24"/>
          <w:szCs w:val="24"/>
        </w:rPr>
        <w:t>analisi</w:t>
      </w:r>
      <w:r w:rsidRPr="00EE75A4">
        <w:rPr>
          <w:rFonts w:ascii="Times New Roman" w:eastAsia="Garamond" w:hAnsi="Times New Roman"/>
          <w:sz w:val="24"/>
          <w:szCs w:val="24"/>
        </w:rPr>
        <w:t xml:space="preserve"> delle condizioni di va</w:t>
      </w:r>
      <w:r w:rsidR="00460B4F">
        <w:rPr>
          <w:rFonts w:ascii="Times New Roman" w:eastAsia="Garamond" w:hAnsi="Times New Roman"/>
          <w:sz w:val="24"/>
          <w:szCs w:val="24"/>
        </w:rPr>
        <w:t>lutazione</w:t>
      </w:r>
      <w:r w:rsidR="00BA26F7">
        <w:rPr>
          <w:rFonts w:ascii="Times New Roman" w:eastAsia="Garamond" w:hAnsi="Times New Roman"/>
          <w:sz w:val="24"/>
          <w:szCs w:val="24"/>
        </w:rPr>
        <w:t xml:space="preserve"> </w:t>
      </w:r>
      <w:r w:rsidRPr="00EE75A4">
        <w:rPr>
          <w:rFonts w:ascii="Times New Roman" w:eastAsia="Garamond" w:hAnsi="Times New Roman"/>
          <w:sz w:val="24"/>
          <w:szCs w:val="24"/>
        </w:rPr>
        <w:t>e un disegno di valutazione;</w:t>
      </w:r>
    </w:p>
    <w:p w14:paraId="6C32E3CE" w14:textId="77777777" w:rsidR="00A11E40" w:rsidRPr="00EE75A4" w:rsidRDefault="00A11E40" w:rsidP="00A11E40">
      <w:pPr>
        <w:spacing w:line="360" w:lineRule="auto"/>
        <w:jc w:val="both"/>
        <w:rPr>
          <w:rFonts w:ascii="Times New Roman" w:eastAsia="Times New Roman" w:hAnsi="Times New Roman"/>
          <w:bCs/>
          <w:sz w:val="24"/>
          <w:szCs w:val="24"/>
        </w:rPr>
      </w:pPr>
      <w:r w:rsidRPr="00EE75A4">
        <w:rPr>
          <w:rFonts w:ascii="Times New Roman" w:eastAsia="Garamond" w:hAnsi="Times New Roman"/>
          <w:sz w:val="24"/>
          <w:szCs w:val="24"/>
        </w:rPr>
        <w:t>2) Un rapporto di valutazione per ogni annualità di attuazione del Programma a partire dell'attualità 2018 fino al 2022, che dovrà fornire tutti gli elementi necessari alla redazione della RAA del Programma, di cui all'art. 50 del Reg. UE n.1303/2013 e all'art. 75 del Reg. UE n.1305/2013, e rispettivi atti di esecuzione;</w:t>
      </w:r>
    </w:p>
    <w:p w14:paraId="775A58BC" w14:textId="16C81BDC" w:rsidR="00A11E40" w:rsidRPr="00EE75A4" w:rsidRDefault="00A11E40" w:rsidP="00A11E40">
      <w:pPr>
        <w:spacing w:line="360" w:lineRule="auto"/>
        <w:rPr>
          <w:rFonts w:ascii="Times New Roman" w:eastAsia="Garamond" w:hAnsi="Times New Roman"/>
          <w:sz w:val="24"/>
          <w:szCs w:val="24"/>
        </w:rPr>
      </w:pPr>
      <w:r w:rsidRPr="00EE75A4">
        <w:rPr>
          <w:rFonts w:ascii="Times New Roman" w:eastAsia="Garamond" w:hAnsi="Times New Roman"/>
          <w:sz w:val="24"/>
          <w:szCs w:val="24"/>
        </w:rPr>
        <w:t>3)</w:t>
      </w:r>
      <w:r w:rsidRPr="00EE75A4">
        <w:rPr>
          <w:rFonts w:ascii="Times New Roman" w:hAnsi="Times New Roman"/>
          <w:sz w:val="24"/>
          <w:szCs w:val="24"/>
        </w:rPr>
        <w:t xml:space="preserve"> Tre focus, su temi individuati dal</w:t>
      </w:r>
      <w:r w:rsidR="0030361B">
        <w:rPr>
          <w:rFonts w:ascii="Times New Roman" w:hAnsi="Times New Roman"/>
          <w:sz w:val="24"/>
          <w:szCs w:val="24"/>
        </w:rPr>
        <w:t xml:space="preserve"> Committente</w:t>
      </w:r>
      <w:r w:rsidRPr="00EE75A4">
        <w:rPr>
          <w:rFonts w:ascii="Times New Roman" w:hAnsi="Times New Roman"/>
          <w:sz w:val="24"/>
          <w:szCs w:val="24"/>
        </w:rPr>
        <w:t xml:space="preserve"> in considerazione degli obiettivi strategici di riferimento, corredati da una sintesi Non tecnica in lingua italiana e inglese;</w:t>
      </w:r>
    </w:p>
    <w:p w14:paraId="600B0AB9" w14:textId="15E18D95" w:rsidR="00A11E40" w:rsidRPr="00EE75A4" w:rsidRDefault="00A11E40" w:rsidP="00A11E40">
      <w:pPr>
        <w:spacing w:line="360" w:lineRule="auto"/>
        <w:ind w:firstLine="1"/>
        <w:jc w:val="both"/>
        <w:rPr>
          <w:rFonts w:ascii="Times New Roman" w:hAnsi="Times New Roman"/>
          <w:sz w:val="24"/>
          <w:szCs w:val="24"/>
        </w:rPr>
      </w:pPr>
      <w:r w:rsidRPr="00EE75A4">
        <w:rPr>
          <w:rFonts w:ascii="Times New Roman" w:eastAsia="Garamond" w:hAnsi="Times New Roman"/>
          <w:sz w:val="24"/>
          <w:szCs w:val="24"/>
        </w:rPr>
        <w:t>4)</w:t>
      </w:r>
      <w:r w:rsidRPr="00EE75A4">
        <w:rPr>
          <w:rFonts w:ascii="Times New Roman" w:hAnsi="Times New Roman"/>
          <w:sz w:val="24"/>
          <w:szCs w:val="24"/>
        </w:rPr>
        <w:t xml:space="preserve"> Almeno 1 prodotto per ogni annualità di attuazione del Programma, in lingua italiana e inglese, con finalità divulgative relative ai risultati della valutazione. Tali prodotti dovranno essere destinati</w:t>
      </w:r>
      <w:r w:rsidR="00EE75A4">
        <w:rPr>
          <w:rFonts w:ascii="Times New Roman" w:hAnsi="Times New Roman"/>
          <w:sz w:val="24"/>
          <w:szCs w:val="24"/>
        </w:rPr>
        <w:t xml:space="preserve"> </w:t>
      </w:r>
      <w:r w:rsidR="0030361B">
        <w:rPr>
          <w:rFonts w:ascii="Times New Roman" w:hAnsi="Times New Roman"/>
          <w:sz w:val="24"/>
          <w:szCs w:val="24"/>
        </w:rPr>
        <w:t xml:space="preserve">al </w:t>
      </w:r>
      <w:r w:rsidR="00EE75A4">
        <w:rPr>
          <w:rFonts w:ascii="Times New Roman" w:hAnsi="Times New Roman"/>
          <w:sz w:val="24"/>
          <w:szCs w:val="24"/>
        </w:rPr>
        <w:t>Committente</w:t>
      </w:r>
      <w:r w:rsidRPr="00EE75A4">
        <w:rPr>
          <w:rFonts w:ascii="Times New Roman" w:hAnsi="Times New Roman"/>
          <w:sz w:val="24"/>
          <w:szCs w:val="24"/>
        </w:rPr>
        <w:t>, al partenariato e al Comitato di Sorveglianza, oltreché agli altri gruppi target individuati nella strategia di informazione e pubblicità del PSRN 2014-2020;</w:t>
      </w:r>
    </w:p>
    <w:p w14:paraId="22A740BD" w14:textId="251EC47E" w:rsidR="00A11E40" w:rsidRPr="00EE75A4" w:rsidRDefault="00A11E40" w:rsidP="00A11E40">
      <w:pPr>
        <w:spacing w:line="360" w:lineRule="auto"/>
        <w:ind w:firstLine="1"/>
        <w:rPr>
          <w:rFonts w:ascii="Times New Roman" w:hAnsi="Times New Roman"/>
          <w:sz w:val="24"/>
          <w:szCs w:val="24"/>
        </w:rPr>
      </w:pPr>
      <w:r w:rsidRPr="00EE75A4">
        <w:rPr>
          <w:rFonts w:ascii="Times New Roman" w:eastAsia="Garamond" w:hAnsi="Times New Roman"/>
          <w:sz w:val="24"/>
          <w:szCs w:val="24"/>
        </w:rPr>
        <w:t>5)</w:t>
      </w:r>
      <w:r w:rsidRPr="00EE75A4">
        <w:rPr>
          <w:rFonts w:ascii="Times New Roman" w:hAnsi="Times New Roman"/>
          <w:sz w:val="24"/>
          <w:szCs w:val="24"/>
        </w:rPr>
        <w:t xml:space="preserve"> Fornitura </w:t>
      </w:r>
      <w:r w:rsidR="00460B4F">
        <w:rPr>
          <w:rFonts w:ascii="Times New Roman" w:hAnsi="Times New Roman"/>
          <w:sz w:val="24"/>
          <w:szCs w:val="24"/>
        </w:rPr>
        <w:t>del</w:t>
      </w:r>
      <w:r w:rsidRPr="00EE75A4">
        <w:rPr>
          <w:rFonts w:ascii="Times New Roman" w:hAnsi="Times New Roman"/>
          <w:sz w:val="24"/>
          <w:szCs w:val="24"/>
        </w:rPr>
        <w:t xml:space="preserve">le banche dati realizzate nelle attività </w:t>
      </w:r>
      <w:r w:rsidR="00460B4F">
        <w:rPr>
          <w:rFonts w:ascii="Times New Roman" w:hAnsi="Times New Roman"/>
          <w:sz w:val="24"/>
          <w:szCs w:val="24"/>
        </w:rPr>
        <w:t>valutative su supporto informatico</w:t>
      </w:r>
      <w:r w:rsidRPr="00EE75A4">
        <w:rPr>
          <w:rFonts w:ascii="Times New Roman" w:hAnsi="Times New Roman"/>
          <w:sz w:val="24"/>
          <w:szCs w:val="24"/>
        </w:rPr>
        <w:t>.</w:t>
      </w:r>
    </w:p>
    <w:p w14:paraId="056B4ADC" w14:textId="656D4C13" w:rsidR="00A11E40" w:rsidRPr="00EE75A4" w:rsidRDefault="0085220F" w:rsidP="00815609">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03163">
        <w:rPr>
          <w:rFonts w:ascii="Times New Roman" w:eastAsia="Times New Roman" w:hAnsi="Times New Roman"/>
          <w:sz w:val="24"/>
          <w:szCs w:val="24"/>
        </w:rPr>
        <w:t>L’esecuzione delle prestazioni</w:t>
      </w:r>
      <w:r w:rsidR="00903163" w:rsidRPr="00EE75A4">
        <w:rPr>
          <w:rFonts w:ascii="Times New Roman" w:eastAsia="Times New Roman" w:hAnsi="Times New Roman"/>
          <w:sz w:val="24"/>
          <w:szCs w:val="24"/>
        </w:rPr>
        <w:t xml:space="preserve"> </w:t>
      </w:r>
      <w:r w:rsidR="00A11E40" w:rsidRPr="00EE75A4">
        <w:rPr>
          <w:rFonts w:ascii="Times New Roman" w:eastAsia="Times New Roman" w:hAnsi="Times New Roman"/>
          <w:sz w:val="24"/>
          <w:szCs w:val="24"/>
        </w:rPr>
        <w:t>dovrà avvenire nel rispetto del Quadro Comune di Monitoraggio e Valutazione (QCMV) di cui all'art. 67 del Regolamento UE n.</w:t>
      </w:r>
      <w:r w:rsidR="005D2DE2">
        <w:rPr>
          <w:rFonts w:ascii="Times New Roman" w:eastAsia="Times New Roman" w:hAnsi="Times New Roman"/>
          <w:sz w:val="24"/>
          <w:szCs w:val="24"/>
        </w:rPr>
        <w:t xml:space="preserve"> </w:t>
      </w:r>
      <w:r w:rsidR="00A11E40" w:rsidRPr="00EE75A4">
        <w:rPr>
          <w:rFonts w:ascii="Times New Roman" w:eastAsia="Times New Roman" w:hAnsi="Times New Roman"/>
          <w:sz w:val="24"/>
          <w:szCs w:val="24"/>
        </w:rPr>
        <w:t>1305/2013, nonché all'art.14 e agli allegati IV (Indicatori comuni) e V (Questionario valutativo comune) del Regolamento di esecuzione UE n.</w:t>
      </w:r>
      <w:r w:rsidR="0028523E">
        <w:rPr>
          <w:rFonts w:ascii="Times New Roman" w:eastAsia="Times New Roman" w:hAnsi="Times New Roman"/>
          <w:sz w:val="24"/>
          <w:szCs w:val="24"/>
        </w:rPr>
        <w:t xml:space="preserve"> </w:t>
      </w:r>
      <w:r w:rsidR="00A11E40" w:rsidRPr="00EE75A4">
        <w:rPr>
          <w:rFonts w:ascii="Times New Roman" w:eastAsia="Times New Roman" w:hAnsi="Times New Roman"/>
          <w:sz w:val="24"/>
          <w:szCs w:val="24"/>
        </w:rPr>
        <w:t>808/2014.</w:t>
      </w:r>
    </w:p>
    <w:p w14:paraId="10A3C697" w14:textId="20F48821" w:rsidR="00815609" w:rsidRPr="00EE75A4" w:rsidRDefault="0085220F" w:rsidP="00A11E40">
      <w:pPr>
        <w:spacing w:line="360" w:lineRule="auto"/>
        <w:jc w:val="both"/>
        <w:rPr>
          <w:rFonts w:ascii="Times New Roman" w:hAnsi="Times New Roman"/>
          <w:sz w:val="24"/>
          <w:szCs w:val="24"/>
        </w:rPr>
      </w:pPr>
      <w:r>
        <w:rPr>
          <w:rFonts w:ascii="Times New Roman" w:hAnsi="Times New Roman"/>
          <w:sz w:val="24"/>
          <w:szCs w:val="24"/>
        </w:rPr>
        <w:t xml:space="preserve">3. </w:t>
      </w:r>
      <w:r w:rsidR="00716218">
        <w:rPr>
          <w:rFonts w:ascii="Times New Roman" w:hAnsi="Times New Roman"/>
          <w:sz w:val="24"/>
          <w:szCs w:val="24"/>
        </w:rPr>
        <w:t>Le</w:t>
      </w:r>
      <w:r w:rsidR="00A11E40" w:rsidRPr="00EE75A4">
        <w:rPr>
          <w:rFonts w:ascii="Times New Roman" w:hAnsi="Times New Roman"/>
          <w:sz w:val="24"/>
          <w:szCs w:val="24"/>
        </w:rPr>
        <w:t xml:space="preserve"> attività oggetto </w:t>
      </w:r>
      <w:r w:rsidR="00903163">
        <w:rPr>
          <w:rFonts w:ascii="Times New Roman" w:hAnsi="Times New Roman"/>
          <w:sz w:val="24"/>
          <w:szCs w:val="24"/>
        </w:rPr>
        <w:t>del presente Contratto</w:t>
      </w:r>
      <w:r w:rsidR="00A11E40" w:rsidRPr="00EE75A4">
        <w:rPr>
          <w:rFonts w:ascii="Times New Roman" w:hAnsi="Times New Roman"/>
          <w:sz w:val="24"/>
          <w:szCs w:val="24"/>
        </w:rPr>
        <w:t xml:space="preserve"> sono riconducibili ad una prestazione unitaria ed indivisibile, di carattere intellettuale ad elevato contenuto di specificità</w:t>
      </w:r>
      <w:r w:rsidR="00903163" w:rsidRPr="00EE75A4">
        <w:rPr>
          <w:rFonts w:ascii="Times New Roman" w:hAnsi="Times New Roman"/>
          <w:sz w:val="24"/>
          <w:szCs w:val="24"/>
        </w:rPr>
        <w:t>.</w:t>
      </w:r>
    </w:p>
    <w:p w14:paraId="02B1AF10" w14:textId="77777777" w:rsidR="00103A29" w:rsidRPr="00EE75A4" w:rsidRDefault="00103A29" w:rsidP="00103A29">
      <w:pPr>
        <w:spacing w:line="360" w:lineRule="auto"/>
        <w:jc w:val="both"/>
        <w:rPr>
          <w:rFonts w:ascii="Times New Roman" w:hAnsi="Times New Roman"/>
          <w:sz w:val="24"/>
          <w:szCs w:val="24"/>
        </w:rPr>
      </w:pPr>
    </w:p>
    <w:p w14:paraId="7595B4FA" w14:textId="7D33793A" w:rsidR="00DE2E0C" w:rsidRPr="00EE75A4" w:rsidRDefault="00DE2E0C" w:rsidP="00335761">
      <w:pPr>
        <w:pStyle w:val="Default"/>
        <w:spacing w:before="120" w:after="120" w:line="360" w:lineRule="auto"/>
        <w:jc w:val="both"/>
        <w:rPr>
          <w:color w:val="auto"/>
        </w:rPr>
      </w:pPr>
      <w:r w:rsidRPr="00EE75A4">
        <w:rPr>
          <w:b/>
          <w:bCs/>
          <w:color w:val="auto"/>
        </w:rPr>
        <w:t xml:space="preserve">Articolo 4 – Durata </w:t>
      </w:r>
      <w:r w:rsidR="003F3867">
        <w:rPr>
          <w:b/>
          <w:bCs/>
          <w:color w:val="auto"/>
        </w:rPr>
        <w:t>e opzioni</w:t>
      </w:r>
    </w:p>
    <w:p w14:paraId="0B4CD58F" w14:textId="73D82F87" w:rsidR="00643399" w:rsidRDefault="0085220F" w:rsidP="00643399">
      <w:pPr>
        <w:spacing w:before="120" w:after="120" w:line="360" w:lineRule="auto"/>
        <w:jc w:val="both"/>
        <w:rPr>
          <w:rFonts w:ascii="Times New Roman" w:hAnsi="Times New Roman"/>
          <w:sz w:val="24"/>
          <w:szCs w:val="24"/>
        </w:rPr>
      </w:pPr>
      <w:r>
        <w:rPr>
          <w:rFonts w:ascii="Times New Roman" w:hAnsi="Times New Roman"/>
          <w:sz w:val="24"/>
          <w:szCs w:val="24"/>
        </w:rPr>
        <w:t xml:space="preserve">1. </w:t>
      </w:r>
      <w:r w:rsidR="00103A29" w:rsidRPr="00EF2F1F">
        <w:rPr>
          <w:rFonts w:ascii="Times New Roman" w:hAnsi="Times New Roman"/>
          <w:sz w:val="24"/>
          <w:szCs w:val="24"/>
        </w:rPr>
        <w:t xml:space="preserve">Il presente Contratto </w:t>
      </w:r>
      <w:r w:rsidR="00EF2F1F">
        <w:rPr>
          <w:rFonts w:ascii="Times New Roman" w:hAnsi="Times New Roman"/>
          <w:sz w:val="24"/>
          <w:szCs w:val="24"/>
        </w:rPr>
        <w:t>stipulato ai sensi dell’</w:t>
      </w:r>
      <w:r w:rsidR="005F0323">
        <w:rPr>
          <w:rFonts w:ascii="Times New Roman" w:hAnsi="Times New Roman"/>
          <w:sz w:val="24"/>
          <w:szCs w:val="24"/>
        </w:rPr>
        <w:t>art. 32</w:t>
      </w:r>
      <w:r w:rsidR="00643399">
        <w:rPr>
          <w:rFonts w:ascii="Times New Roman" w:hAnsi="Times New Roman"/>
          <w:sz w:val="24"/>
          <w:szCs w:val="24"/>
        </w:rPr>
        <w:t>, comma 14,</w:t>
      </w:r>
      <w:r w:rsidR="005F0323">
        <w:rPr>
          <w:rFonts w:ascii="Times New Roman" w:hAnsi="Times New Roman"/>
          <w:sz w:val="24"/>
          <w:szCs w:val="24"/>
        </w:rPr>
        <w:t xml:space="preserve"> </w:t>
      </w:r>
      <w:r w:rsidR="00643399">
        <w:rPr>
          <w:rFonts w:ascii="Times New Roman" w:hAnsi="Times New Roman"/>
          <w:sz w:val="24"/>
          <w:szCs w:val="24"/>
        </w:rPr>
        <w:t xml:space="preserve">del </w:t>
      </w:r>
      <w:r w:rsidR="005F0323">
        <w:rPr>
          <w:rFonts w:ascii="Times New Roman" w:hAnsi="Times New Roman"/>
          <w:sz w:val="24"/>
          <w:szCs w:val="24"/>
        </w:rPr>
        <w:t>D.</w:t>
      </w:r>
      <w:r w:rsidR="00EF2F1F">
        <w:rPr>
          <w:rFonts w:ascii="Times New Roman" w:hAnsi="Times New Roman"/>
          <w:sz w:val="24"/>
          <w:szCs w:val="24"/>
        </w:rPr>
        <w:t>Lgs. 50 del 2016</w:t>
      </w:r>
      <w:r w:rsidR="005F0323">
        <w:rPr>
          <w:rFonts w:ascii="Times New Roman" w:hAnsi="Times New Roman"/>
          <w:sz w:val="24"/>
          <w:szCs w:val="24"/>
        </w:rPr>
        <w:t xml:space="preserve"> </w:t>
      </w:r>
      <w:r w:rsidR="0028523E">
        <w:rPr>
          <w:rFonts w:ascii="Times New Roman" w:hAnsi="Times New Roman"/>
          <w:sz w:val="24"/>
          <w:szCs w:val="24"/>
        </w:rPr>
        <w:t>decorre</w:t>
      </w:r>
      <w:r w:rsidR="00103A29" w:rsidRPr="00EF2F1F">
        <w:rPr>
          <w:rFonts w:ascii="Times New Roman" w:hAnsi="Times New Roman"/>
          <w:sz w:val="24"/>
          <w:szCs w:val="24"/>
        </w:rPr>
        <w:t xml:space="preserve"> </w:t>
      </w:r>
      <w:r w:rsidR="0028523E">
        <w:rPr>
          <w:rFonts w:ascii="Times New Roman" w:hAnsi="Times New Roman"/>
          <w:sz w:val="24"/>
          <w:szCs w:val="24"/>
        </w:rPr>
        <w:t>a far data</w:t>
      </w:r>
      <w:r w:rsidR="00103A29" w:rsidRPr="00EF2F1F">
        <w:rPr>
          <w:rFonts w:ascii="Times New Roman" w:hAnsi="Times New Roman"/>
          <w:sz w:val="24"/>
          <w:szCs w:val="24"/>
        </w:rPr>
        <w:t xml:space="preserve"> d</w:t>
      </w:r>
      <w:r w:rsidR="0028523E">
        <w:rPr>
          <w:rFonts w:ascii="Times New Roman" w:hAnsi="Times New Roman"/>
          <w:sz w:val="24"/>
          <w:szCs w:val="24"/>
        </w:rPr>
        <w:t>a</w:t>
      </w:r>
      <w:r w:rsidR="00103A29" w:rsidRPr="00EF2F1F">
        <w:rPr>
          <w:rFonts w:ascii="Times New Roman" w:hAnsi="Times New Roman"/>
          <w:sz w:val="24"/>
          <w:szCs w:val="24"/>
        </w:rPr>
        <w:t>lla sottoscrizione</w:t>
      </w:r>
      <w:r w:rsidR="005F0323">
        <w:rPr>
          <w:rFonts w:ascii="Times New Roman" w:hAnsi="Times New Roman"/>
          <w:sz w:val="24"/>
          <w:szCs w:val="24"/>
        </w:rPr>
        <w:t xml:space="preserve"> in modalità elettronica </w:t>
      </w:r>
      <w:r w:rsidR="005F0323" w:rsidRPr="00BA26F7">
        <w:rPr>
          <w:rFonts w:ascii="Times New Roman" w:hAnsi="Times New Roman"/>
          <w:sz w:val="24"/>
          <w:szCs w:val="24"/>
        </w:rPr>
        <w:t xml:space="preserve">fino al 30 </w:t>
      </w:r>
      <w:r w:rsidR="00370BF7" w:rsidRPr="00BA26F7">
        <w:rPr>
          <w:rFonts w:ascii="Times New Roman" w:hAnsi="Times New Roman"/>
          <w:sz w:val="24"/>
          <w:szCs w:val="24"/>
        </w:rPr>
        <w:t>settembre</w:t>
      </w:r>
      <w:r w:rsidR="005F0323" w:rsidRPr="00BA26F7">
        <w:rPr>
          <w:rFonts w:ascii="Times New Roman" w:hAnsi="Times New Roman"/>
          <w:sz w:val="24"/>
          <w:szCs w:val="24"/>
        </w:rPr>
        <w:t xml:space="preserve"> 2023</w:t>
      </w:r>
      <w:r w:rsidR="009254A1" w:rsidRPr="00BA26F7">
        <w:rPr>
          <w:rFonts w:ascii="Times New Roman" w:hAnsi="Times New Roman"/>
          <w:sz w:val="24"/>
          <w:szCs w:val="24"/>
        </w:rPr>
        <w:t>.</w:t>
      </w:r>
    </w:p>
    <w:p w14:paraId="015E802E" w14:textId="77777777" w:rsidR="00C16CC5" w:rsidRDefault="00C16CC5" w:rsidP="00643399">
      <w:pPr>
        <w:spacing w:before="120" w:after="120" w:line="360" w:lineRule="auto"/>
        <w:jc w:val="both"/>
        <w:rPr>
          <w:rFonts w:ascii="Times New Roman" w:hAnsi="Times New Roman"/>
          <w:sz w:val="24"/>
          <w:szCs w:val="24"/>
        </w:rPr>
      </w:pPr>
    </w:p>
    <w:p w14:paraId="3ABEA407" w14:textId="701B5E55" w:rsidR="003F3867" w:rsidRDefault="0085220F" w:rsidP="0028523E">
      <w:pPr>
        <w:spacing w:before="120" w:after="120" w:line="360" w:lineRule="auto"/>
        <w:jc w:val="both"/>
        <w:rPr>
          <w:rFonts w:ascii="Times New Roman" w:hAnsi="Times New Roman"/>
          <w:sz w:val="24"/>
          <w:szCs w:val="24"/>
        </w:rPr>
      </w:pPr>
      <w:r>
        <w:rPr>
          <w:rFonts w:ascii="Times New Roman" w:hAnsi="Times New Roman"/>
          <w:sz w:val="24"/>
          <w:szCs w:val="24"/>
        </w:rPr>
        <w:t xml:space="preserve">2. </w:t>
      </w:r>
      <w:r w:rsidR="00903163" w:rsidRPr="00EE75A4">
        <w:rPr>
          <w:rFonts w:ascii="Times New Roman" w:hAnsi="Times New Roman"/>
          <w:sz w:val="24"/>
          <w:szCs w:val="24"/>
        </w:rPr>
        <w:t xml:space="preserve">Il contratto è sottoposto alla condizione sospensiva </w:t>
      </w:r>
      <w:r w:rsidR="00903163">
        <w:rPr>
          <w:rFonts w:ascii="Times New Roman" w:hAnsi="Times New Roman"/>
          <w:sz w:val="24"/>
          <w:szCs w:val="24"/>
        </w:rPr>
        <w:t xml:space="preserve">dell’esito </w:t>
      </w:r>
      <w:r w:rsidR="00903163" w:rsidRPr="00EE75A4">
        <w:rPr>
          <w:rFonts w:ascii="Times New Roman" w:hAnsi="Times New Roman"/>
          <w:sz w:val="24"/>
          <w:szCs w:val="24"/>
        </w:rPr>
        <w:t>positivo ai sensi dell’art.</w:t>
      </w:r>
      <w:r w:rsidR="00223DB2">
        <w:rPr>
          <w:rFonts w:ascii="Times New Roman" w:hAnsi="Times New Roman"/>
          <w:sz w:val="24"/>
          <w:szCs w:val="24"/>
        </w:rPr>
        <w:t xml:space="preserve"> </w:t>
      </w:r>
      <w:r w:rsidR="00903163" w:rsidRPr="00EE75A4">
        <w:rPr>
          <w:rFonts w:ascii="Times New Roman" w:hAnsi="Times New Roman"/>
          <w:sz w:val="24"/>
          <w:szCs w:val="24"/>
        </w:rPr>
        <w:t>32</w:t>
      </w:r>
      <w:r w:rsidR="0028523E">
        <w:rPr>
          <w:rFonts w:ascii="Times New Roman" w:hAnsi="Times New Roman"/>
          <w:sz w:val="24"/>
          <w:szCs w:val="24"/>
        </w:rPr>
        <w:t>,</w:t>
      </w:r>
      <w:r w:rsidR="00903163" w:rsidRPr="00EE75A4">
        <w:rPr>
          <w:rFonts w:ascii="Times New Roman" w:hAnsi="Times New Roman"/>
          <w:sz w:val="24"/>
          <w:szCs w:val="24"/>
        </w:rPr>
        <w:t xml:space="preserve"> c</w:t>
      </w:r>
      <w:r w:rsidR="0028523E">
        <w:rPr>
          <w:rFonts w:ascii="Times New Roman" w:hAnsi="Times New Roman"/>
          <w:sz w:val="24"/>
          <w:szCs w:val="24"/>
        </w:rPr>
        <w:t xml:space="preserve">omma </w:t>
      </w:r>
      <w:r w:rsidR="00903163" w:rsidRPr="00EE75A4">
        <w:rPr>
          <w:rFonts w:ascii="Times New Roman" w:hAnsi="Times New Roman"/>
          <w:sz w:val="24"/>
          <w:szCs w:val="24"/>
        </w:rPr>
        <w:t>12</w:t>
      </w:r>
      <w:r w:rsidR="0028523E">
        <w:rPr>
          <w:rFonts w:ascii="Times New Roman" w:hAnsi="Times New Roman"/>
          <w:sz w:val="24"/>
          <w:szCs w:val="24"/>
        </w:rPr>
        <w:t>,</w:t>
      </w:r>
      <w:r w:rsidR="00903163" w:rsidRPr="00EE75A4">
        <w:rPr>
          <w:rFonts w:ascii="Times New Roman" w:hAnsi="Times New Roman"/>
          <w:sz w:val="24"/>
          <w:szCs w:val="24"/>
        </w:rPr>
        <w:t xml:space="preserve"> del D.Lgs</w:t>
      </w:r>
      <w:r w:rsidR="00223DB2">
        <w:rPr>
          <w:rFonts w:ascii="Times New Roman" w:hAnsi="Times New Roman"/>
          <w:sz w:val="24"/>
          <w:szCs w:val="24"/>
        </w:rPr>
        <w:t>.</w:t>
      </w:r>
      <w:r w:rsidR="00903163" w:rsidRPr="00EE75A4">
        <w:rPr>
          <w:rFonts w:ascii="Times New Roman" w:hAnsi="Times New Roman"/>
          <w:sz w:val="24"/>
          <w:szCs w:val="24"/>
        </w:rPr>
        <w:t xml:space="preserve"> 50 del 2016</w:t>
      </w:r>
      <w:r w:rsidR="00227762">
        <w:rPr>
          <w:rFonts w:ascii="Times New Roman" w:hAnsi="Times New Roman"/>
          <w:sz w:val="24"/>
          <w:szCs w:val="24"/>
        </w:rPr>
        <w:t>.</w:t>
      </w:r>
    </w:p>
    <w:p w14:paraId="36433EFD" w14:textId="014FFF0F" w:rsidR="003F3867" w:rsidRDefault="003F3867" w:rsidP="003F3867">
      <w:pPr>
        <w:spacing w:before="120" w:after="120" w:line="360" w:lineRule="auto"/>
        <w:jc w:val="both"/>
        <w:rPr>
          <w:rFonts w:ascii="Times New Roman" w:hAnsi="Times New Roman"/>
          <w:sz w:val="24"/>
          <w:szCs w:val="24"/>
        </w:rPr>
      </w:pPr>
      <w:r>
        <w:rPr>
          <w:rFonts w:ascii="Times New Roman" w:hAnsi="Times New Roman"/>
          <w:sz w:val="24"/>
          <w:szCs w:val="24"/>
        </w:rPr>
        <w:t xml:space="preserve">3. </w:t>
      </w:r>
      <w:r w:rsidRPr="00EF2F1F">
        <w:rPr>
          <w:rFonts w:ascii="Times New Roman" w:hAnsi="Times New Roman"/>
          <w:sz w:val="24"/>
          <w:szCs w:val="24"/>
        </w:rPr>
        <w:t>Nel corso di esecuzione del Contratto sarà possibile ricorrere ad un aumento o ad una diminuzione delle prestazioni fino a concorrenza del quinto dell’importo del contratto alle stesse condizioni</w:t>
      </w:r>
      <w:r>
        <w:rPr>
          <w:rFonts w:ascii="Times New Roman" w:hAnsi="Times New Roman"/>
          <w:sz w:val="24"/>
          <w:szCs w:val="24"/>
        </w:rPr>
        <w:t xml:space="preserve">, </w:t>
      </w:r>
      <w:r w:rsidRPr="00EF2F1F">
        <w:rPr>
          <w:rFonts w:ascii="Times New Roman" w:hAnsi="Times New Roman"/>
          <w:sz w:val="24"/>
          <w:szCs w:val="24"/>
        </w:rPr>
        <w:t>art. 106, comma 12, D.Lgs</w:t>
      </w:r>
      <w:r>
        <w:rPr>
          <w:rFonts w:ascii="Times New Roman" w:hAnsi="Times New Roman"/>
          <w:sz w:val="24"/>
          <w:szCs w:val="24"/>
        </w:rPr>
        <w:t>. 50 del 2016, fermo restando che in nessun caso l’importo del contratto potrà superare l’importo massimo posto a base d’asta.</w:t>
      </w:r>
    </w:p>
    <w:p w14:paraId="7C83CD43" w14:textId="668A6E76" w:rsidR="006F6684" w:rsidRPr="006F6684" w:rsidRDefault="006F6684" w:rsidP="006F6684">
      <w:pPr>
        <w:spacing w:before="120" w:after="120" w:line="360" w:lineRule="auto"/>
        <w:jc w:val="both"/>
        <w:rPr>
          <w:rFonts w:ascii="Times New Roman" w:hAnsi="Times New Roman"/>
          <w:sz w:val="24"/>
          <w:szCs w:val="24"/>
        </w:rPr>
      </w:pPr>
      <w:r>
        <w:rPr>
          <w:rFonts w:ascii="Times New Roman" w:hAnsi="Times New Roman"/>
          <w:sz w:val="24"/>
          <w:szCs w:val="24"/>
        </w:rPr>
        <w:t>4. Il Committente s</w:t>
      </w:r>
      <w:r w:rsidRPr="006F6684">
        <w:rPr>
          <w:rFonts w:ascii="Times New Roman" w:hAnsi="Times New Roman"/>
          <w:sz w:val="24"/>
          <w:szCs w:val="24"/>
        </w:rPr>
        <w:t>i riserva la facoltà di apportare varianti qualora ricorrano i presupposti di cui all’art. 106 del Codice.</w:t>
      </w:r>
    </w:p>
    <w:p w14:paraId="7CC92B09" w14:textId="1B827A1B" w:rsidR="00B21817" w:rsidRPr="00EE75A4" w:rsidRDefault="006F6684" w:rsidP="0028523E">
      <w:pPr>
        <w:spacing w:before="120" w:after="120" w:line="360" w:lineRule="auto"/>
        <w:jc w:val="both"/>
        <w:rPr>
          <w:rFonts w:ascii="Times New Roman" w:hAnsi="Times New Roman"/>
          <w:sz w:val="24"/>
          <w:szCs w:val="24"/>
        </w:rPr>
      </w:pPr>
      <w:r>
        <w:rPr>
          <w:rFonts w:ascii="Times New Roman" w:hAnsi="Times New Roman"/>
          <w:sz w:val="24"/>
          <w:szCs w:val="24"/>
        </w:rPr>
        <w:t xml:space="preserve">5. </w:t>
      </w:r>
      <w:r w:rsidRPr="006F6684">
        <w:rPr>
          <w:rFonts w:ascii="Times New Roman" w:hAnsi="Times New Roman"/>
          <w:sz w:val="24"/>
          <w:szCs w:val="24"/>
        </w:rPr>
        <w:t>È escluso ogni rinnovo tacito del presente contratto.</w:t>
      </w:r>
    </w:p>
    <w:p w14:paraId="7FDE2717" w14:textId="77777777" w:rsidR="00223DB2" w:rsidRDefault="00223DB2" w:rsidP="003905C5">
      <w:pPr>
        <w:pStyle w:val="Default"/>
        <w:spacing w:before="120" w:after="120" w:line="360" w:lineRule="auto"/>
        <w:jc w:val="both"/>
        <w:rPr>
          <w:b/>
          <w:bCs/>
          <w:color w:val="auto"/>
        </w:rPr>
      </w:pPr>
    </w:p>
    <w:p w14:paraId="4C84FFBD" w14:textId="64FEE57A" w:rsidR="00DE2E0C" w:rsidRPr="00EE75A4" w:rsidRDefault="00DE2E0C" w:rsidP="003905C5">
      <w:pPr>
        <w:pStyle w:val="Default"/>
        <w:spacing w:before="120" w:after="120" w:line="360" w:lineRule="auto"/>
        <w:jc w:val="both"/>
        <w:rPr>
          <w:color w:val="auto"/>
        </w:rPr>
      </w:pPr>
      <w:r w:rsidRPr="00EE75A4">
        <w:rPr>
          <w:b/>
          <w:bCs/>
          <w:color w:val="auto"/>
        </w:rPr>
        <w:t xml:space="preserve">Articolo 5 – Condizioni </w:t>
      </w:r>
      <w:r w:rsidR="00834BEA">
        <w:rPr>
          <w:b/>
          <w:bCs/>
          <w:color w:val="auto"/>
        </w:rPr>
        <w:t>e modalità di esecuzione del servizio</w:t>
      </w:r>
      <w:r w:rsidRPr="00EE75A4">
        <w:rPr>
          <w:b/>
          <w:bCs/>
          <w:color w:val="auto"/>
        </w:rPr>
        <w:t xml:space="preserve"> </w:t>
      </w:r>
    </w:p>
    <w:p w14:paraId="79B4B60F" w14:textId="160096D6" w:rsidR="00C44CB6" w:rsidRDefault="00C44CB6" w:rsidP="003905C5">
      <w:pPr>
        <w:pStyle w:val="Default"/>
        <w:spacing w:before="120" w:after="120" w:line="360" w:lineRule="auto"/>
        <w:jc w:val="both"/>
        <w:rPr>
          <w:color w:val="auto"/>
        </w:rPr>
      </w:pPr>
      <w:r>
        <w:rPr>
          <w:color w:val="auto"/>
        </w:rPr>
        <w:t>1</w:t>
      </w:r>
      <w:r w:rsidRPr="00EE75A4">
        <w:rPr>
          <w:color w:val="auto"/>
        </w:rPr>
        <w:t xml:space="preserve">. L’Affidatario garantisce l’esecuzione di tutte le prestazioni a regola d’arte, nel rispetto delle norme vigenti e secondo le condizioni, le modalità, i termini e le prescrizioni contenute nel </w:t>
      </w:r>
      <w:r>
        <w:rPr>
          <w:color w:val="auto"/>
        </w:rPr>
        <w:t xml:space="preserve">presente </w:t>
      </w:r>
      <w:r w:rsidRPr="00EE75A4">
        <w:rPr>
          <w:color w:val="auto"/>
        </w:rPr>
        <w:t>Contratto</w:t>
      </w:r>
      <w:r>
        <w:rPr>
          <w:color w:val="auto"/>
        </w:rPr>
        <w:t>, nel C</w:t>
      </w:r>
      <w:r w:rsidRPr="00CB398B">
        <w:rPr>
          <w:color w:val="auto"/>
        </w:rPr>
        <w:t>apitolato tecnico e nell’offerta presentata in gara</w:t>
      </w:r>
      <w:r w:rsidRPr="00EE75A4">
        <w:rPr>
          <w:color w:val="auto"/>
        </w:rPr>
        <w:t xml:space="preserve">, pena la risoluzione del </w:t>
      </w:r>
      <w:r>
        <w:rPr>
          <w:color w:val="auto"/>
        </w:rPr>
        <w:t xml:space="preserve">Contratto </w:t>
      </w:r>
      <w:r w:rsidRPr="00EE75A4">
        <w:rPr>
          <w:color w:val="auto"/>
        </w:rPr>
        <w:t>medesimo</w:t>
      </w:r>
      <w:r>
        <w:rPr>
          <w:color w:val="auto"/>
        </w:rPr>
        <w:t xml:space="preserve"> e </w:t>
      </w:r>
      <w:r w:rsidRPr="00656995">
        <w:rPr>
          <w:color w:val="auto"/>
        </w:rPr>
        <w:t>fermo il diritto al risarcimento del danno</w:t>
      </w:r>
      <w:r w:rsidR="008157C9">
        <w:rPr>
          <w:color w:val="auto"/>
        </w:rPr>
        <w:t>.</w:t>
      </w:r>
    </w:p>
    <w:p w14:paraId="47229D7D" w14:textId="5FD8E76E" w:rsidR="00EF2143" w:rsidRDefault="00EF2143" w:rsidP="003905C5">
      <w:pPr>
        <w:pStyle w:val="Default"/>
        <w:spacing w:before="120" w:after="120" w:line="360" w:lineRule="auto"/>
        <w:jc w:val="both"/>
        <w:rPr>
          <w:color w:val="auto"/>
        </w:rPr>
      </w:pPr>
      <w:r>
        <w:rPr>
          <w:color w:val="auto"/>
        </w:rPr>
        <w:t xml:space="preserve">2. </w:t>
      </w:r>
      <w:r w:rsidRPr="00C72D43">
        <w:rPr>
          <w:color w:val="auto"/>
        </w:rPr>
        <w:t xml:space="preserve">La natura del servizio oggetto del presente contratto presuppone un raccordo periodico e sistematico dell’Affidatario con </w:t>
      </w:r>
      <w:r>
        <w:rPr>
          <w:color w:val="auto"/>
        </w:rPr>
        <w:t>il Committente</w:t>
      </w:r>
      <w:r w:rsidRPr="00C72D43">
        <w:rPr>
          <w:color w:val="auto"/>
        </w:rPr>
        <w:t>, sia in fase di programmazione che di realizzazione dei servizi richiesti.</w:t>
      </w:r>
    </w:p>
    <w:p w14:paraId="1D45FE2E" w14:textId="5E5061ED" w:rsidR="008157C9" w:rsidRDefault="00EF2143" w:rsidP="003905C5">
      <w:pPr>
        <w:pStyle w:val="Default"/>
        <w:spacing w:before="120" w:after="120" w:line="360" w:lineRule="auto"/>
        <w:jc w:val="both"/>
      </w:pPr>
      <w:r>
        <w:rPr>
          <w:color w:val="auto"/>
        </w:rPr>
        <w:t>3</w:t>
      </w:r>
      <w:r w:rsidR="008157C9" w:rsidRPr="00EE75A4">
        <w:rPr>
          <w:color w:val="auto"/>
        </w:rPr>
        <w:t xml:space="preserve">. </w:t>
      </w:r>
      <w:r w:rsidR="006F6684">
        <w:rPr>
          <w:color w:val="auto"/>
        </w:rPr>
        <w:t>L</w:t>
      </w:r>
      <w:r w:rsidR="008157C9" w:rsidRPr="00EE75A4">
        <w:rPr>
          <w:color w:val="auto"/>
        </w:rPr>
        <w:t>’</w:t>
      </w:r>
      <w:r w:rsidR="006F6684">
        <w:rPr>
          <w:color w:val="auto"/>
        </w:rPr>
        <w:t>A</w:t>
      </w:r>
      <w:r w:rsidR="008157C9" w:rsidRPr="00EE75A4">
        <w:rPr>
          <w:color w:val="auto"/>
        </w:rPr>
        <w:t>ffidatario si obbliga ad osservare, nell’esecuzione delle prestazioni contrattuali, tutte le norme e tutte le prescrizioni tecniche e di sicurezza in vigore</w:t>
      </w:r>
      <w:r w:rsidR="006F6684">
        <w:rPr>
          <w:color w:val="auto"/>
        </w:rPr>
        <w:t>,</w:t>
      </w:r>
      <w:r w:rsidR="008157C9" w:rsidRPr="00EE75A4">
        <w:rPr>
          <w:color w:val="auto"/>
        </w:rPr>
        <w:t xml:space="preserve"> nonché quelle che dovessero essere emanate successivamente alla stipula del Contratto</w:t>
      </w:r>
      <w:r w:rsidR="00C72D43">
        <w:t xml:space="preserve"> e sarà tenuto </w:t>
      </w:r>
      <w:r w:rsidR="00C72D43" w:rsidRPr="00EE75A4">
        <w:rPr>
          <w:color w:val="auto"/>
        </w:rPr>
        <w:t xml:space="preserve">a manlevare e tenere indenne il Committente da tutte le conseguenze derivanti dalla eventuale inosservanza delle </w:t>
      </w:r>
      <w:r w:rsidR="00C72D43">
        <w:rPr>
          <w:color w:val="auto"/>
        </w:rPr>
        <w:t>medesime.</w:t>
      </w:r>
    </w:p>
    <w:p w14:paraId="64EC32F2" w14:textId="3B9A9086" w:rsidR="00DE2E0C" w:rsidRPr="00EE75A4" w:rsidRDefault="00D643BB" w:rsidP="003905C5">
      <w:pPr>
        <w:pStyle w:val="Default"/>
        <w:spacing w:before="120" w:after="120" w:line="360" w:lineRule="auto"/>
        <w:jc w:val="both"/>
        <w:rPr>
          <w:color w:val="auto"/>
        </w:rPr>
      </w:pPr>
      <w:r>
        <w:t>4</w:t>
      </w:r>
      <w:r w:rsidR="008157C9">
        <w:t xml:space="preserve">. </w:t>
      </w:r>
      <w:r w:rsidR="008157C9" w:rsidRPr="008157C9">
        <w:t>L’A</w:t>
      </w:r>
      <w:r w:rsidR="008157C9">
        <w:t xml:space="preserve">ffidatario si </w:t>
      </w:r>
      <w:r w:rsidR="008157C9" w:rsidRPr="008157C9">
        <w:t>impegna ad eseguire le predette</w:t>
      </w:r>
      <w:r w:rsidR="008157C9">
        <w:t xml:space="preserve"> </w:t>
      </w:r>
      <w:r w:rsidR="008157C9" w:rsidRPr="008157C9">
        <w:t>prestazioni, senza alcun onere aggiuntivo</w:t>
      </w:r>
      <w:r w:rsidR="008157C9">
        <w:t xml:space="preserve">. </w:t>
      </w:r>
      <w:r w:rsidR="00DE2E0C" w:rsidRPr="00EE75A4">
        <w:rPr>
          <w:color w:val="auto"/>
        </w:rPr>
        <w:t>Sono a carico del</w:t>
      </w:r>
      <w:r w:rsidR="00A50D80" w:rsidRPr="00EE75A4">
        <w:rPr>
          <w:color w:val="auto"/>
        </w:rPr>
        <w:t>l’</w:t>
      </w:r>
      <w:r w:rsidR="00460AE9" w:rsidRPr="00EE75A4">
        <w:rPr>
          <w:color w:val="auto"/>
        </w:rPr>
        <w:t>Affidatario</w:t>
      </w:r>
      <w:r w:rsidR="00DE2E0C" w:rsidRPr="00EE75A4">
        <w:rPr>
          <w:color w:val="auto"/>
        </w:rPr>
        <w:t>, intendendosi remunerati con il corrisp</w:t>
      </w:r>
      <w:r w:rsidR="00AD09C3" w:rsidRPr="00EE75A4">
        <w:rPr>
          <w:color w:val="auto"/>
        </w:rPr>
        <w:t>ettivo contrattuale</w:t>
      </w:r>
      <w:r w:rsidR="00DE2E0C" w:rsidRPr="00EE75A4">
        <w:rPr>
          <w:color w:val="auto"/>
        </w:rPr>
        <w:t>, tutti gli oneri, le spese ed i rischi relativi all</w:t>
      </w:r>
      <w:r w:rsidR="00C72D43">
        <w:rPr>
          <w:color w:val="auto"/>
        </w:rPr>
        <w:t>e</w:t>
      </w:r>
      <w:r w:rsidR="00DE2E0C" w:rsidRPr="00EE75A4">
        <w:rPr>
          <w:color w:val="auto"/>
        </w:rPr>
        <w:t xml:space="preserve"> prestazion</w:t>
      </w:r>
      <w:r w:rsidR="00C72D43">
        <w:rPr>
          <w:color w:val="auto"/>
        </w:rPr>
        <w:t>i</w:t>
      </w:r>
      <w:r w:rsidR="00DE2E0C" w:rsidRPr="00EE75A4">
        <w:rPr>
          <w:color w:val="auto"/>
        </w:rPr>
        <w:t xml:space="preserve"> o</w:t>
      </w:r>
      <w:r w:rsidR="00AD09C3" w:rsidRPr="00EE75A4">
        <w:rPr>
          <w:color w:val="auto"/>
        </w:rPr>
        <w:t>ggetto del Contratto,</w:t>
      </w:r>
      <w:r w:rsidR="00E6352D">
        <w:rPr>
          <w:color w:val="auto"/>
        </w:rPr>
        <w:t xml:space="preserve"> per i quali l’A</w:t>
      </w:r>
      <w:r w:rsidR="00460AE9" w:rsidRPr="00EE75A4">
        <w:rPr>
          <w:color w:val="auto"/>
        </w:rPr>
        <w:t>ffidatario</w:t>
      </w:r>
      <w:r w:rsidR="00DE2E0C" w:rsidRPr="00EE75A4">
        <w:rPr>
          <w:color w:val="auto"/>
        </w:rPr>
        <w:t xml:space="preserve"> non </w:t>
      </w:r>
      <w:r w:rsidR="00E6352D">
        <w:rPr>
          <w:color w:val="auto"/>
        </w:rPr>
        <w:t>potrà</w:t>
      </w:r>
      <w:r w:rsidR="00DE2E0C" w:rsidRPr="00EE75A4">
        <w:rPr>
          <w:color w:val="auto"/>
        </w:rPr>
        <w:t xml:space="preserve"> avanzare </w:t>
      </w:r>
      <w:r w:rsidR="00E6352D" w:rsidRPr="00EE75A4">
        <w:rPr>
          <w:color w:val="auto"/>
        </w:rPr>
        <w:t xml:space="preserve">nei confronti del Committente </w:t>
      </w:r>
      <w:r w:rsidR="00E6352D">
        <w:rPr>
          <w:color w:val="auto"/>
        </w:rPr>
        <w:t xml:space="preserve">alcuna </w:t>
      </w:r>
      <w:r w:rsidR="00DE2E0C" w:rsidRPr="00EE75A4">
        <w:rPr>
          <w:color w:val="auto"/>
        </w:rPr>
        <w:t>pretesa di compensi, a qualsiasi titolo, assumendosene ogni relativa alea.</w:t>
      </w:r>
    </w:p>
    <w:p w14:paraId="546B6B0B" w14:textId="389C1E1A" w:rsidR="00DE2E0C" w:rsidRPr="00EE75A4" w:rsidRDefault="00D643BB" w:rsidP="003905C5">
      <w:pPr>
        <w:pStyle w:val="Default"/>
        <w:spacing w:before="120" w:after="120" w:line="360" w:lineRule="auto"/>
        <w:jc w:val="both"/>
        <w:rPr>
          <w:color w:val="auto"/>
        </w:rPr>
      </w:pPr>
      <w:r>
        <w:rPr>
          <w:color w:val="auto"/>
        </w:rPr>
        <w:t>5</w:t>
      </w:r>
      <w:r w:rsidR="00DE2E0C" w:rsidRPr="00EE75A4">
        <w:rPr>
          <w:color w:val="auto"/>
        </w:rPr>
        <w:t xml:space="preserve">. </w:t>
      </w:r>
      <w:r w:rsidR="00460AE9" w:rsidRPr="00EE75A4">
        <w:rPr>
          <w:color w:val="auto"/>
        </w:rPr>
        <w:t>L’</w:t>
      </w:r>
      <w:r w:rsidR="00A50D80" w:rsidRPr="00EE75A4">
        <w:rPr>
          <w:color w:val="auto"/>
        </w:rPr>
        <w:t>A</w:t>
      </w:r>
      <w:r w:rsidR="00460AE9" w:rsidRPr="00EE75A4">
        <w:rPr>
          <w:color w:val="auto"/>
        </w:rPr>
        <w:t>ffidatario</w:t>
      </w:r>
      <w:r w:rsidR="00DE2E0C" w:rsidRPr="00EE75A4">
        <w:rPr>
          <w:color w:val="auto"/>
        </w:rPr>
        <w:t xml:space="preserve"> rinuncia espressamente</w:t>
      </w:r>
      <w:r w:rsidR="00C72D43">
        <w:rPr>
          <w:color w:val="auto"/>
        </w:rPr>
        <w:t xml:space="preserve"> fin d’ora </w:t>
      </w:r>
      <w:r w:rsidR="00DE2E0C" w:rsidRPr="00EE75A4">
        <w:rPr>
          <w:color w:val="auto"/>
        </w:rPr>
        <w:t>a qualsiasi pretesa o richiesta di compenso nel caso in cui l’esecuzione delle prestazioni contrattuali dovesse essere ostacolata o resa più onerosa dalle attività svolte dal Committente e/o da terzi.</w:t>
      </w:r>
    </w:p>
    <w:p w14:paraId="37F66BE0" w14:textId="583BA9A1" w:rsidR="00D4791C" w:rsidRDefault="00D643BB" w:rsidP="003905C5">
      <w:pPr>
        <w:pStyle w:val="Default"/>
        <w:spacing w:before="120" w:after="120" w:line="360" w:lineRule="auto"/>
        <w:jc w:val="both"/>
        <w:rPr>
          <w:color w:val="auto"/>
        </w:rPr>
      </w:pPr>
      <w:r>
        <w:rPr>
          <w:color w:val="auto"/>
        </w:rPr>
        <w:t>6</w:t>
      </w:r>
      <w:r w:rsidR="00DE2E0C" w:rsidRPr="00EE75A4">
        <w:rPr>
          <w:color w:val="auto"/>
        </w:rPr>
        <w:t xml:space="preserve">. </w:t>
      </w:r>
      <w:r w:rsidR="00460AE9" w:rsidRPr="00EE75A4">
        <w:rPr>
          <w:color w:val="auto"/>
        </w:rPr>
        <w:t>L’</w:t>
      </w:r>
      <w:r w:rsidR="00A50D80" w:rsidRPr="00EE75A4">
        <w:rPr>
          <w:color w:val="auto"/>
        </w:rPr>
        <w:t>A</w:t>
      </w:r>
      <w:r w:rsidR="00460AE9" w:rsidRPr="00EE75A4">
        <w:rPr>
          <w:color w:val="auto"/>
        </w:rPr>
        <w:t>ffidatario</w:t>
      </w:r>
      <w:r w:rsidR="00DE2E0C" w:rsidRPr="00EE75A4">
        <w:rPr>
          <w:color w:val="auto"/>
        </w:rPr>
        <w:t xml:space="preserve"> si obbliga a dare immediata comunicazione al Committente di ogni circostanza che abbia influenza sull’esecuzione delle attività del Contratto.</w:t>
      </w:r>
    </w:p>
    <w:p w14:paraId="14B720F4" w14:textId="6CC2118E" w:rsidR="00C272AF" w:rsidRPr="00C272AF" w:rsidRDefault="00D643BB" w:rsidP="00C272AF">
      <w:pPr>
        <w:pStyle w:val="Default"/>
        <w:spacing w:before="120" w:after="120" w:line="360" w:lineRule="auto"/>
        <w:jc w:val="both"/>
        <w:rPr>
          <w:color w:val="auto"/>
        </w:rPr>
      </w:pPr>
      <w:r>
        <w:rPr>
          <w:color w:val="auto"/>
        </w:rPr>
        <w:t>7. L’Affidatario terrà sollevato</w:t>
      </w:r>
      <w:r w:rsidR="00C272AF" w:rsidRPr="00C272AF">
        <w:rPr>
          <w:color w:val="auto"/>
        </w:rPr>
        <w:t xml:space="preserve"> ed indenne </w:t>
      </w:r>
      <w:r>
        <w:rPr>
          <w:color w:val="auto"/>
        </w:rPr>
        <w:t>il Committente</w:t>
      </w:r>
      <w:r w:rsidR="00C272AF" w:rsidRPr="00C272AF">
        <w:rPr>
          <w:color w:val="auto"/>
        </w:rPr>
        <w:t xml:space="preserve"> da ogni controversia e conseguenti eventuali oneri che possano derivare da contestazioni, riserve e pretese di terzi in ordine a tutto quanto ha diretto od indiretto riferimento all'espletamento delle attività al medesimo affidate.</w:t>
      </w:r>
    </w:p>
    <w:p w14:paraId="6F3F3673" w14:textId="648B985B" w:rsidR="00C272AF" w:rsidRDefault="00D643BB" w:rsidP="003905C5">
      <w:pPr>
        <w:pStyle w:val="Default"/>
        <w:spacing w:before="120" w:after="120" w:line="360" w:lineRule="auto"/>
        <w:jc w:val="both"/>
        <w:rPr>
          <w:color w:val="auto"/>
        </w:rPr>
      </w:pPr>
      <w:r>
        <w:rPr>
          <w:color w:val="auto"/>
        </w:rPr>
        <w:t xml:space="preserve">8. </w:t>
      </w:r>
      <w:r w:rsidR="00C272AF" w:rsidRPr="00C272AF">
        <w:rPr>
          <w:color w:val="auto"/>
        </w:rPr>
        <w:t>L’Affidatario si impegna ad effettuare, a sua cura e spese, tutti gli interventi necessari per eliminare errori, incompletezze e non rispondenze alle prescrizioni della gara in oggetto.</w:t>
      </w:r>
    </w:p>
    <w:p w14:paraId="66CE7BA9" w14:textId="4D9DCF7B" w:rsidR="00DE53F9" w:rsidRDefault="00D643BB" w:rsidP="00834BEA">
      <w:pPr>
        <w:pStyle w:val="Default"/>
        <w:spacing w:before="120" w:after="120" w:line="360" w:lineRule="auto"/>
        <w:jc w:val="both"/>
        <w:rPr>
          <w:color w:val="auto"/>
        </w:rPr>
      </w:pPr>
      <w:r>
        <w:rPr>
          <w:color w:val="auto"/>
        </w:rPr>
        <w:t>9</w:t>
      </w:r>
      <w:r w:rsidR="00834BEA" w:rsidRPr="00EE75A4">
        <w:rPr>
          <w:color w:val="auto"/>
        </w:rPr>
        <w:t>. Qualora l’affidatario, si trovi nella necessità di sostituire una o più risorse impiegate dovrà preventi</w:t>
      </w:r>
      <w:r w:rsidR="0030361B">
        <w:rPr>
          <w:color w:val="auto"/>
        </w:rPr>
        <w:t>vamente darne comunicazione al</w:t>
      </w:r>
      <w:r w:rsidR="00834BEA" w:rsidRPr="00EE75A4">
        <w:rPr>
          <w:color w:val="auto"/>
        </w:rPr>
        <w:t xml:space="preserve"> Committente, indicando i nominativi ed allegando i curricula delle persone che intende proporre in sostituzione di quelle indicate all’atto dell’offerta.</w:t>
      </w:r>
    </w:p>
    <w:p w14:paraId="5DFAB8CB" w14:textId="7F8682BA" w:rsidR="00834BEA" w:rsidRDefault="00D643BB" w:rsidP="00834BEA">
      <w:pPr>
        <w:pStyle w:val="Default"/>
        <w:spacing w:before="120" w:after="120" w:line="360" w:lineRule="auto"/>
        <w:jc w:val="both"/>
        <w:rPr>
          <w:color w:val="auto"/>
        </w:rPr>
      </w:pPr>
      <w:r>
        <w:rPr>
          <w:color w:val="auto"/>
        </w:rPr>
        <w:t>10</w:t>
      </w:r>
      <w:r w:rsidR="00DE53F9">
        <w:rPr>
          <w:color w:val="auto"/>
        </w:rPr>
        <w:t xml:space="preserve">. </w:t>
      </w:r>
      <w:r w:rsidR="00834BEA" w:rsidRPr="00EE75A4">
        <w:rPr>
          <w:color w:val="auto"/>
        </w:rPr>
        <w:t>Tale sostituzione resta subordinata ad una espli</w:t>
      </w:r>
      <w:r w:rsidR="0030361B">
        <w:rPr>
          <w:color w:val="auto"/>
        </w:rPr>
        <w:t>cita accettazione da parte del</w:t>
      </w:r>
      <w:r w:rsidR="00B00D2E">
        <w:rPr>
          <w:color w:val="auto"/>
        </w:rPr>
        <w:t xml:space="preserve"> Committente e sarà</w:t>
      </w:r>
      <w:r w:rsidR="00B00D2E" w:rsidRPr="00B00D2E">
        <w:rPr>
          <w:color w:val="auto"/>
        </w:rPr>
        <w:t xml:space="preserve"> sostituzione sarà autorizzata solo a condizione che il profilo curriculare del nuovo soggetto sia almeno pari o superiore a quello del soggetto da sostituire.</w:t>
      </w:r>
    </w:p>
    <w:p w14:paraId="14B3682F" w14:textId="35D74E41" w:rsidR="00DE53F9" w:rsidRPr="00DE53F9" w:rsidRDefault="00D643BB" w:rsidP="00DE53F9">
      <w:pPr>
        <w:pStyle w:val="Default"/>
        <w:spacing w:before="120" w:after="120" w:line="360" w:lineRule="auto"/>
        <w:jc w:val="both"/>
        <w:rPr>
          <w:color w:val="auto"/>
        </w:rPr>
      </w:pPr>
      <w:r>
        <w:rPr>
          <w:color w:val="auto"/>
        </w:rPr>
        <w:t>11</w:t>
      </w:r>
      <w:r w:rsidR="00DE53F9">
        <w:rPr>
          <w:color w:val="auto"/>
        </w:rPr>
        <w:t xml:space="preserve">. </w:t>
      </w:r>
      <w:r w:rsidR="00DE53F9" w:rsidRPr="00DE53F9">
        <w:rPr>
          <w:color w:val="auto"/>
        </w:rPr>
        <w:t xml:space="preserve">L’Affidatario riconosce </w:t>
      </w:r>
      <w:r w:rsidR="00DE53F9">
        <w:rPr>
          <w:color w:val="auto"/>
        </w:rPr>
        <w:t>al Committente</w:t>
      </w:r>
      <w:r w:rsidR="00DE53F9" w:rsidRPr="00DE53F9">
        <w:rPr>
          <w:color w:val="auto"/>
        </w:rPr>
        <w:t xml:space="preserve"> la facoltà di richiedere la sostituzione delle risorse qualora fossero ritenute dalla medesima non idonee alla perfetta esecuzione del presente contratto. L’esercizio da parte d</w:t>
      </w:r>
      <w:r w:rsidR="005D2DE2">
        <w:rPr>
          <w:color w:val="auto"/>
        </w:rPr>
        <w:t>el Committente</w:t>
      </w:r>
      <w:r w:rsidR="00DE53F9" w:rsidRPr="00DE53F9">
        <w:rPr>
          <w:color w:val="auto"/>
        </w:rPr>
        <w:t xml:space="preserve"> di tale facoltà non comporterà alcun onere per la stessa. </w:t>
      </w:r>
    </w:p>
    <w:p w14:paraId="5ED5B71A" w14:textId="0D1C097F" w:rsidR="00DE53F9" w:rsidRPr="00EE75A4" w:rsidRDefault="00D643BB" w:rsidP="00834BEA">
      <w:pPr>
        <w:pStyle w:val="Default"/>
        <w:spacing w:before="120" w:after="120" w:line="360" w:lineRule="auto"/>
        <w:jc w:val="both"/>
        <w:rPr>
          <w:color w:val="auto"/>
        </w:rPr>
      </w:pPr>
      <w:r>
        <w:rPr>
          <w:color w:val="auto"/>
        </w:rPr>
        <w:t>12</w:t>
      </w:r>
      <w:r w:rsidR="00DE53F9">
        <w:rPr>
          <w:color w:val="auto"/>
        </w:rPr>
        <w:t xml:space="preserve">. </w:t>
      </w:r>
      <w:r w:rsidR="00C272AF">
        <w:rPr>
          <w:color w:val="auto"/>
        </w:rPr>
        <w:t>L’A</w:t>
      </w:r>
      <w:r w:rsidR="00DE53F9" w:rsidRPr="00DE53F9">
        <w:rPr>
          <w:color w:val="auto"/>
        </w:rPr>
        <w:t>ffidatario si impegna altresì a</w:t>
      </w:r>
      <w:r w:rsidR="00DE53F9">
        <w:rPr>
          <w:color w:val="auto"/>
        </w:rPr>
        <w:t xml:space="preserve">d </w:t>
      </w:r>
      <w:r w:rsidR="00DE53F9" w:rsidRPr="00DE53F9">
        <w:rPr>
          <w:color w:val="auto"/>
        </w:rPr>
        <w:t xml:space="preserve">assumere ogni responsabilità per i casi di infortunio e per i danni arrecati </w:t>
      </w:r>
      <w:r w:rsidR="00DE53F9">
        <w:rPr>
          <w:color w:val="auto"/>
        </w:rPr>
        <w:t>al Committente</w:t>
      </w:r>
      <w:r w:rsidR="00DE53F9" w:rsidRPr="00DE53F9">
        <w:rPr>
          <w:color w:val="auto"/>
        </w:rPr>
        <w:t xml:space="preserve"> e a terzi in occasione dell'esecuzione del presente servizio</w:t>
      </w:r>
      <w:r>
        <w:rPr>
          <w:color w:val="auto"/>
        </w:rPr>
        <w:t>.</w:t>
      </w:r>
    </w:p>
    <w:p w14:paraId="039532EA" w14:textId="77777777" w:rsidR="00DE2E0C" w:rsidRPr="00EE75A4" w:rsidRDefault="00DE2E0C" w:rsidP="003905C5">
      <w:pPr>
        <w:pStyle w:val="Default"/>
        <w:spacing w:before="120" w:after="120" w:line="360" w:lineRule="auto"/>
        <w:jc w:val="both"/>
        <w:rPr>
          <w:b/>
          <w:bCs/>
          <w:color w:val="auto"/>
        </w:rPr>
      </w:pPr>
    </w:p>
    <w:p w14:paraId="0DCEF9E0" w14:textId="77777777" w:rsidR="00DE2E0C" w:rsidRPr="00EE75A4" w:rsidRDefault="00DE2E0C" w:rsidP="003905C5">
      <w:pPr>
        <w:pStyle w:val="Default"/>
        <w:spacing w:before="120" w:after="120" w:line="360" w:lineRule="auto"/>
        <w:jc w:val="both"/>
        <w:rPr>
          <w:color w:val="auto"/>
        </w:rPr>
      </w:pPr>
      <w:r w:rsidRPr="00EE75A4">
        <w:rPr>
          <w:b/>
          <w:bCs/>
          <w:color w:val="auto"/>
        </w:rPr>
        <w:t xml:space="preserve">Articolo 6 – Obblighi derivanti dal rapporto di lavoro </w:t>
      </w:r>
    </w:p>
    <w:p w14:paraId="5854C90F" w14:textId="77777777" w:rsidR="00DE2E0C" w:rsidRPr="00EE75A4" w:rsidRDefault="00DE2E0C" w:rsidP="003905C5">
      <w:pPr>
        <w:pStyle w:val="Default"/>
        <w:spacing w:before="120" w:after="120" w:line="360" w:lineRule="auto"/>
        <w:jc w:val="both"/>
        <w:rPr>
          <w:color w:val="auto"/>
        </w:rPr>
      </w:pPr>
      <w:r w:rsidRPr="00EE75A4">
        <w:rPr>
          <w:color w:val="auto"/>
        </w:rPr>
        <w:t xml:space="preserve">1. </w:t>
      </w:r>
      <w:r w:rsidR="00460AE9" w:rsidRPr="00EE75A4">
        <w:rPr>
          <w:color w:val="auto"/>
        </w:rPr>
        <w:t>L’</w:t>
      </w:r>
      <w:r w:rsidR="00A50D80" w:rsidRPr="00EE75A4">
        <w:rPr>
          <w:color w:val="auto"/>
        </w:rPr>
        <w:t>A</w:t>
      </w:r>
      <w:r w:rsidR="00460AE9" w:rsidRPr="00EE75A4">
        <w:rPr>
          <w:color w:val="auto"/>
        </w:rPr>
        <w:t>ffidatario</w:t>
      </w:r>
      <w:r w:rsidRPr="00EE75A4">
        <w:rPr>
          <w:color w:val="auto"/>
        </w:rPr>
        <w:t xml:space="preserv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 </w:t>
      </w:r>
    </w:p>
    <w:p w14:paraId="47B2379D" w14:textId="77777777" w:rsidR="00DE2E0C" w:rsidRPr="00EE75A4" w:rsidRDefault="00DE2E0C" w:rsidP="003905C5">
      <w:pPr>
        <w:pStyle w:val="Default"/>
        <w:spacing w:before="120" w:after="120" w:line="360" w:lineRule="auto"/>
        <w:jc w:val="both"/>
        <w:rPr>
          <w:color w:val="auto"/>
        </w:rPr>
      </w:pPr>
      <w:r w:rsidRPr="00EE75A4">
        <w:rPr>
          <w:color w:val="auto"/>
        </w:rPr>
        <w:t xml:space="preserve">2. </w:t>
      </w:r>
      <w:r w:rsidR="00460AE9" w:rsidRPr="00EE75A4">
        <w:rPr>
          <w:color w:val="auto"/>
        </w:rPr>
        <w:t>L’</w:t>
      </w:r>
      <w:r w:rsidR="00A50D80" w:rsidRPr="00EE75A4">
        <w:rPr>
          <w:color w:val="auto"/>
        </w:rPr>
        <w:t>A</w:t>
      </w:r>
      <w:r w:rsidR="00460AE9" w:rsidRPr="00EE75A4">
        <w:rPr>
          <w:color w:val="auto"/>
        </w:rPr>
        <w:t>ffidatario</w:t>
      </w:r>
      <w:r w:rsidRPr="00EE75A4">
        <w:rPr>
          <w:color w:val="auto"/>
        </w:rPr>
        <w:t xml:space="preserve"> si obbliga ad applicare, nei confronti dei propri dipendenti occupati nelle attività contrattuali, le condizioni normative e retributive non inferiori a quelle risultanti dai Contratti Collettivi ed Integrativi di Lavoro applicabili alla data di stipula del presente contratto alla categoria e nelle località di svolgimento delle attività, nonché le condizioni risultanti da successive modifiche ed integrazioni. </w:t>
      </w:r>
    </w:p>
    <w:p w14:paraId="1B0C62D8" w14:textId="07A510BA" w:rsidR="00DE2E0C" w:rsidRPr="00EE75A4" w:rsidRDefault="00DE2E0C" w:rsidP="003905C5">
      <w:pPr>
        <w:pStyle w:val="Default"/>
        <w:spacing w:before="120" w:after="120" w:line="360" w:lineRule="auto"/>
        <w:jc w:val="both"/>
        <w:rPr>
          <w:color w:val="auto"/>
        </w:rPr>
      </w:pPr>
      <w:r w:rsidRPr="00EE75A4">
        <w:rPr>
          <w:color w:val="auto"/>
        </w:rPr>
        <w:t xml:space="preserve">3. </w:t>
      </w:r>
      <w:r w:rsidR="00460AE9" w:rsidRPr="00EE75A4">
        <w:rPr>
          <w:color w:val="auto"/>
        </w:rPr>
        <w:t>L’</w:t>
      </w:r>
      <w:r w:rsidR="00A50D80" w:rsidRPr="00EE75A4">
        <w:rPr>
          <w:color w:val="auto"/>
        </w:rPr>
        <w:t>A</w:t>
      </w:r>
      <w:r w:rsidR="00460AE9" w:rsidRPr="00EE75A4">
        <w:rPr>
          <w:color w:val="auto"/>
        </w:rPr>
        <w:t>ffidatario</w:t>
      </w:r>
      <w:r w:rsidRPr="00EE75A4">
        <w:rPr>
          <w:color w:val="auto"/>
        </w:rPr>
        <w:t xml:space="preserve"> si obbliga, </w:t>
      </w:r>
      <w:r w:rsidR="009170BB" w:rsidRPr="009170BB">
        <w:rPr>
          <w:color w:val="auto"/>
        </w:rPr>
        <w:t>fatto in ogni caso salvo il trattamento di miglior favore per il dipendente,</w:t>
      </w:r>
      <w:r w:rsidRPr="00EE75A4">
        <w:rPr>
          <w:color w:val="auto"/>
        </w:rPr>
        <w:t xml:space="preserve"> a continuare ad applicare i suindicati Contratti Collettivi anche dopo la loro scadenza e fino alla loro sostituzione. </w:t>
      </w:r>
      <w:r w:rsidRPr="00EE75A4">
        <w:rPr>
          <w:b/>
          <w:bCs/>
          <w:color w:val="auto"/>
        </w:rPr>
        <w:t xml:space="preserve"> </w:t>
      </w:r>
    </w:p>
    <w:p w14:paraId="4538C605" w14:textId="77777777" w:rsidR="00DE2E0C" w:rsidRPr="00EE75A4" w:rsidRDefault="00DE2E0C" w:rsidP="003905C5">
      <w:pPr>
        <w:pStyle w:val="Default"/>
        <w:spacing w:before="120" w:after="120" w:line="360" w:lineRule="auto"/>
        <w:jc w:val="both"/>
        <w:rPr>
          <w:b/>
          <w:bCs/>
          <w:color w:val="auto"/>
        </w:rPr>
      </w:pPr>
      <w:r w:rsidRPr="00EE75A4">
        <w:rPr>
          <w:color w:val="auto"/>
        </w:rPr>
        <w:t xml:space="preserve">4. Gli obblighi relativi ai Contratti Collettivi Nazionali di Lavoro di cui ai commi precedenti vincolano </w:t>
      </w:r>
      <w:r w:rsidR="00460AE9" w:rsidRPr="00EE75A4">
        <w:rPr>
          <w:color w:val="auto"/>
        </w:rPr>
        <w:t>l’affidatario</w:t>
      </w:r>
      <w:r w:rsidRPr="00EE75A4">
        <w:rPr>
          <w:color w:val="auto"/>
        </w:rPr>
        <w:t xml:space="preserve"> anche nel caso in cui non aderisca alle associazioni stipulanti o receda da esse, per tutto il periodo di validità del presente Contratto.</w:t>
      </w:r>
      <w:r w:rsidRPr="00EE75A4">
        <w:rPr>
          <w:b/>
          <w:bCs/>
          <w:color w:val="auto"/>
        </w:rPr>
        <w:t xml:space="preserve"> </w:t>
      </w:r>
    </w:p>
    <w:p w14:paraId="2E118795" w14:textId="77777777" w:rsidR="002559B9" w:rsidRPr="00EE75A4" w:rsidRDefault="002559B9" w:rsidP="002559B9">
      <w:pPr>
        <w:spacing w:before="120" w:after="120" w:line="360" w:lineRule="auto"/>
        <w:jc w:val="both"/>
        <w:rPr>
          <w:rFonts w:ascii="Times New Roman" w:hAnsi="Times New Roman"/>
          <w:sz w:val="24"/>
          <w:szCs w:val="24"/>
        </w:rPr>
      </w:pPr>
      <w:r w:rsidRPr="00EE75A4">
        <w:rPr>
          <w:rFonts w:ascii="Times New Roman" w:hAnsi="Times New Roman"/>
          <w:sz w:val="24"/>
          <w:szCs w:val="24"/>
        </w:rPr>
        <w:t xml:space="preserve">5. L’Affidatario è obbligato ad osservare e a far osservare ai propri collaboratori a qualsiasi titolo, per quanto compatibili con il ruolo e l’attività svolta, gli obblighi di condotta previsti dal </w:t>
      </w:r>
      <w:r w:rsidRPr="00EE75A4">
        <w:rPr>
          <w:rFonts w:ascii="Times New Roman" w:hAnsi="Times New Roman"/>
          <w:bCs/>
          <w:sz w:val="24"/>
          <w:szCs w:val="24"/>
        </w:rPr>
        <w:t>codice di comportamento adottato dal MiPAAF</w:t>
      </w:r>
      <w:r w:rsidRPr="00EE75A4" w:rsidDel="004B76DE">
        <w:rPr>
          <w:rFonts w:ascii="Times New Roman" w:hAnsi="Times New Roman"/>
          <w:bCs/>
          <w:iCs/>
          <w:sz w:val="24"/>
          <w:szCs w:val="24"/>
        </w:rPr>
        <w:t xml:space="preserve"> </w:t>
      </w:r>
      <w:r w:rsidRPr="00EE75A4">
        <w:rPr>
          <w:rFonts w:ascii="Times New Roman" w:hAnsi="Times New Roman"/>
          <w:bCs/>
          <w:iCs/>
          <w:sz w:val="24"/>
          <w:szCs w:val="24"/>
        </w:rPr>
        <w:t>in data 21 maggio 2015</w:t>
      </w:r>
      <w:r w:rsidRPr="00EE75A4">
        <w:rPr>
          <w:rFonts w:ascii="Times New Roman" w:hAnsi="Times New Roman"/>
          <w:bCs/>
          <w:i/>
          <w:iCs/>
          <w:sz w:val="24"/>
          <w:szCs w:val="24"/>
        </w:rPr>
        <w:t xml:space="preserve">, </w:t>
      </w:r>
      <w:r w:rsidRPr="00EE75A4">
        <w:rPr>
          <w:rFonts w:ascii="Times New Roman" w:hAnsi="Times New Roman"/>
          <w:bCs/>
          <w:iCs/>
          <w:sz w:val="24"/>
          <w:szCs w:val="24"/>
        </w:rPr>
        <w:t>consultabile al seguente link</w:t>
      </w:r>
      <w:r w:rsidRPr="00EE75A4">
        <w:rPr>
          <w:rFonts w:ascii="Times New Roman" w:hAnsi="Times New Roman"/>
          <w:bCs/>
          <w:i/>
          <w:iCs/>
          <w:sz w:val="24"/>
          <w:szCs w:val="24"/>
        </w:rPr>
        <w:t xml:space="preserve">: </w:t>
      </w:r>
      <w:hyperlink r:id="rId8" w:history="1">
        <w:r w:rsidRPr="00EE75A4">
          <w:rPr>
            <w:rStyle w:val="Collegamentoipertestuale"/>
            <w:rFonts w:ascii="Times New Roman" w:hAnsi="Times New Roman"/>
            <w:bCs/>
            <w:i/>
            <w:iCs/>
            <w:sz w:val="24"/>
            <w:szCs w:val="24"/>
          </w:rPr>
          <w:t>https://www.politicheagricole.it/flex/cm/pages/ServeBLOB.php/L/IT/IDPagina/6406</w:t>
        </w:r>
      </w:hyperlink>
      <w:r w:rsidRPr="00EE75A4">
        <w:rPr>
          <w:rFonts w:ascii="Times New Roman" w:hAnsi="Times New Roman"/>
          <w:sz w:val="24"/>
          <w:szCs w:val="24"/>
        </w:rPr>
        <w:t>.</w:t>
      </w:r>
    </w:p>
    <w:p w14:paraId="29764BE5" w14:textId="0DFA4F92" w:rsidR="00AC5BB3" w:rsidRDefault="002559B9" w:rsidP="003905C5">
      <w:pPr>
        <w:pStyle w:val="Default"/>
        <w:spacing w:before="120" w:after="120" w:line="360" w:lineRule="auto"/>
        <w:jc w:val="both"/>
        <w:rPr>
          <w:color w:val="auto"/>
        </w:rPr>
      </w:pPr>
      <w:r w:rsidRPr="00EE75A4">
        <w:rPr>
          <w:color w:val="auto"/>
        </w:rPr>
        <w:t>6</w:t>
      </w:r>
      <w:r w:rsidR="00DE2E0C" w:rsidRPr="00EE75A4">
        <w:rPr>
          <w:color w:val="auto"/>
        </w:rPr>
        <w:t xml:space="preserve">. </w:t>
      </w:r>
      <w:r w:rsidR="00460AE9" w:rsidRPr="00EE75A4">
        <w:rPr>
          <w:color w:val="auto"/>
        </w:rPr>
        <w:t>L’affidatario</w:t>
      </w:r>
      <w:r w:rsidR="00DE2E0C" w:rsidRPr="00EE75A4">
        <w:rPr>
          <w:color w:val="auto"/>
        </w:rPr>
        <w:t xml:space="preserve"> si impegna, anche ai sensi e per gli effetti dell’art. 1381 Cod. Civ., a far rispettare gli obblighi di cui </w:t>
      </w:r>
      <w:r w:rsidR="00AC5BB3">
        <w:rPr>
          <w:color w:val="auto"/>
        </w:rPr>
        <w:t>al</w:t>
      </w:r>
      <w:r w:rsidR="00DE2E0C" w:rsidRPr="00EE75A4">
        <w:rPr>
          <w:color w:val="auto"/>
        </w:rPr>
        <w:t xml:space="preserve"> presente articolo anche agli eventuali esecutori di parti delle attività oggetto del presente Contratto.</w:t>
      </w:r>
    </w:p>
    <w:p w14:paraId="718B29D4" w14:textId="56CB51EE" w:rsidR="00DE2E0C" w:rsidRPr="00EE75A4" w:rsidRDefault="00AC5BB3" w:rsidP="003905C5">
      <w:pPr>
        <w:pStyle w:val="Default"/>
        <w:spacing w:before="120" w:after="120" w:line="360" w:lineRule="auto"/>
        <w:jc w:val="both"/>
        <w:rPr>
          <w:color w:val="auto"/>
        </w:rPr>
      </w:pPr>
      <w:r>
        <w:rPr>
          <w:color w:val="auto"/>
        </w:rPr>
        <w:t xml:space="preserve">7. </w:t>
      </w:r>
      <w:r w:rsidR="00112623">
        <w:rPr>
          <w:color w:val="auto"/>
        </w:rPr>
        <w:t>L’Affidatario</w:t>
      </w:r>
      <w:r w:rsidRPr="00AC5BB3">
        <w:rPr>
          <w:color w:val="auto"/>
        </w:rPr>
        <w:t xml:space="preserve"> si obbliga a dimostrare, a qualsiasi richiesta </w:t>
      </w:r>
      <w:r w:rsidR="00531FEC">
        <w:rPr>
          <w:color w:val="auto"/>
        </w:rPr>
        <w:t>del Committente</w:t>
      </w:r>
      <w:r w:rsidRPr="00AC5BB3">
        <w:rPr>
          <w:color w:val="auto"/>
        </w:rPr>
        <w:t>, l’adempimento di tutte le disposizioni relative alle assicurazioni sociali, derivanti da leggi e contratti collettivi di lavoro, che prevedano il pagamento di contributi da parte dei datori di lavoro a favore dei propri dipendenti.</w:t>
      </w:r>
      <w:r w:rsidR="00DE2E0C" w:rsidRPr="00EE75A4">
        <w:rPr>
          <w:b/>
          <w:bCs/>
          <w:color w:val="auto"/>
        </w:rPr>
        <w:t xml:space="preserve"> </w:t>
      </w:r>
    </w:p>
    <w:p w14:paraId="02D0ADE5" w14:textId="4D7A1050" w:rsidR="00DE2E0C" w:rsidRPr="00EE75A4" w:rsidRDefault="00AC5BB3" w:rsidP="003905C5">
      <w:pPr>
        <w:pStyle w:val="Default"/>
        <w:spacing w:before="120" w:after="120" w:line="360" w:lineRule="auto"/>
        <w:jc w:val="both"/>
        <w:rPr>
          <w:color w:val="auto"/>
        </w:rPr>
      </w:pPr>
      <w:r>
        <w:rPr>
          <w:color w:val="auto"/>
        </w:rPr>
        <w:t>8</w:t>
      </w:r>
      <w:r w:rsidR="00DE2E0C" w:rsidRPr="00EE75A4">
        <w:rPr>
          <w:color w:val="auto"/>
        </w:rPr>
        <w:t>. Si applicano le disposizioni di cui all’art. 30</w:t>
      </w:r>
      <w:r w:rsidR="007E4B1B">
        <w:rPr>
          <w:color w:val="auto"/>
        </w:rPr>
        <w:t>,</w:t>
      </w:r>
      <w:r w:rsidR="00DE2E0C" w:rsidRPr="00EE75A4">
        <w:rPr>
          <w:color w:val="auto"/>
        </w:rPr>
        <w:t xml:space="preserve"> commi 5 e 6</w:t>
      </w:r>
      <w:r w:rsidR="007E4B1B">
        <w:rPr>
          <w:color w:val="auto"/>
        </w:rPr>
        <w:t>,</w:t>
      </w:r>
      <w:r w:rsidR="00DE2E0C" w:rsidRPr="00EE75A4">
        <w:rPr>
          <w:color w:val="auto"/>
        </w:rPr>
        <w:t xml:space="preserve"> del D.lgs. 50 del 2016 a salvaguardia dell’adempienza contributiva e retributiva.</w:t>
      </w:r>
      <w:r w:rsidR="00DE2E0C" w:rsidRPr="00EE75A4">
        <w:rPr>
          <w:b/>
          <w:bCs/>
          <w:color w:val="auto"/>
        </w:rPr>
        <w:t xml:space="preserve"> </w:t>
      </w:r>
    </w:p>
    <w:p w14:paraId="7D773A13" w14:textId="77777777" w:rsidR="00DE2E0C" w:rsidRPr="00EE75A4" w:rsidRDefault="00DE2E0C" w:rsidP="003905C5">
      <w:pPr>
        <w:pStyle w:val="Default"/>
        <w:spacing w:before="120" w:after="120" w:line="360" w:lineRule="auto"/>
        <w:jc w:val="both"/>
        <w:rPr>
          <w:color w:val="auto"/>
        </w:rPr>
      </w:pPr>
    </w:p>
    <w:p w14:paraId="61FBEE40" w14:textId="6812B1BB" w:rsidR="00DE2E0C" w:rsidRPr="00EE75A4" w:rsidRDefault="00DE2E0C" w:rsidP="003905C5">
      <w:pPr>
        <w:pStyle w:val="Default"/>
        <w:spacing w:before="120" w:after="120" w:line="360" w:lineRule="auto"/>
        <w:jc w:val="both"/>
        <w:rPr>
          <w:color w:val="auto"/>
        </w:rPr>
      </w:pPr>
      <w:r w:rsidRPr="00EE75A4">
        <w:rPr>
          <w:b/>
          <w:bCs/>
          <w:color w:val="auto"/>
        </w:rPr>
        <w:t xml:space="preserve">Articolo </w:t>
      </w:r>
      <w:r w:rsidR="00D74853">
        <w:rPr>
          <w:b/>
          <w:bCs/>
          <w:color w:val="auto"/>
        </w:rPr>
        <w:t>7</w:t>
      </w:r>
      <w:r w:rsidRPr="00EE75A4">
        <w:rPr>
          <w:b/>
          <w:bCs/>
          <w:color w:val="auto"/>
        </w:rPr>
        <w:t xml:space="preserve"> – Cor</w:t>
      </w:r>
      <w:r w:rsidR="00480FBB" w:rsidRPr="00EE75A4">
        <w:rPr>
          <w:b/>
          <w:bCs/>
          <w:color w:val="auto"/>
        </w:rPr>
        <w:t>rispettivo</w:t>
      </w:r>
    </w:p>
    <w:p w14:paraId="18EFF720" w14:textId="6E15BF55" w:rsidR="00DE2E0C" w:rsidRPr="00EE75A4" w:rsidRDefault="00374F2D" w:rsidP="003905C5">
      <w:pPr>
        <w:pStyle w:val="Default"/>
        <w:spacing w:before="120" w:after="120" w:line="360" w:lineRule="auto"/>
        <w:jc w:val="both"/>
        <w:rPr>
          <w:color w:val="auto"/>
        </w:rPr>
      </w:pPr>
      <w:r w:rsidRPr="00EE75A4">
        <w:rPr>
          <w:color w:val="auto"/>
        </w:rPr>
        <w:t>1</w:t>
      </w:r>
      <w:r w:rsidR="00DE2E0C" w:rsidRPr="00EE75A4">
        <w:rPr>
          <w:color w:val="auto"/>
        </w:rPr>
        <w:t>. I</w:t>
      </w:r>
      <w:r w:rsidRPr="00EE75A4">
        <w:rPr>
          <w:color w:val="auto"/>
        </w:rPr>
        <w:t>l corrispettivo contrattuale dovuto</w:t>
      </w:r>
      <w:r w:rsidR="00DE2E0C" w:rsidRPr="00EE75A4">
        <w:rPr>
          <w:color w:val="auto"/>
        </w:rPr>
        <w:t xml:space="preserve"> a</w:t>
      </w:r>
      <w:r w:rsidRPr="00EE75A4">
        <w:rPr>
          <w:color w:val="auto"/>
        </w:rPr>
        <w:t>l</w:t>
      </w:r>
      <w:r w:rsidR="007E4B1B">
        <w:rPr>
          <w:color w:val="auto"/>
        </w:rPr>
        <w:t>l’</w:t>
      </w:r>
      <w:r w:rsidR="00460AE9" w:rsidRPr="00EE75A4">
        <w:rPr>
          <w:color w:val="auto"/>
        </w:rPr>
        <w:t>Affidatario</w:t>
      </w:r>
      <w:r w:rsidRPr="00EE75A4">
        <w:rPr>
          <w:color w:val="auto"/>
        </w:rPr>
        <w:t xml:space="preserve"> è </w:t>
      </w:r>
      <w:r w:rsidR="00DE2E0C" w:rsidRPr="00EE75A4">
        <w:rPr>
          <w:color w:val="auto"/>
        </w:rPr>
        <w:t>pari ad Eur</w:t>
      </w:r>
      <w:r w:rsidR="00B053FD" w:rsidRPr="00EE75A4">
        <w:rPr>
          <w:color w:val="auto"/>
        </w:rPr>
        <w:t xml:space="preserve">o </w:t>
      </w:r>
      <w:r w:rsidR="00BA26F7">
        <w:rPr>
          <w:color w:val="auto"/>
        </w:rPr>
        <w:t>___________</w:t>
      </w:r>
      <w:r w:rsidR="00B053FD" w:rsidRPr="00EE75A4">
        <w:rPr>
          <w:color w:val="auto"/>
        </w:rPr>
        <w:t>, IVA esclusa</w:t>
      </w:r>
      <w:r w:rsidR="000F6996">
        <w:rPr>
          <w:color w:val="auto"/>
        </w:rPr>
        <w:t>.</w:t>
      </w:r>
    </w:p>
    <w:p w14:paraId="2C1018B3" w14:textId="1C48586F" w:rsidR="00244CCF" w:rsidRPr="00EE75A4" w:rsidRDefault="00244CCF" w:rsidP="00244CCF">
      <w:pPr>
        <w:pStyle w:val="Default"/>
        <w:spacing w:before="120" w:after="120" w:line="360" w:lineRule="auto"/>
        <w:jc w:val="both"/>
        <w:rPr>
          <w:color w:val="auto"/>
        </w:rPr>
      </w:pPr>
      <w:r>
        <w:rPr>
          <w:color w:val="auto"/>
        </w:rPr>
        <w:t>2</w:t>
      </w:r>
      <w:r w:rsidRPr="00EE75A4">
        <w:rPr>
          <w:color w:val="auto"/>
        </w:rPr>
        <w:t>. Il corrispettivo contrattuale è stato determinato a proprio rischio dall’Affidatario in base ai propri calcoli, alle proprie indagini, alle proprie stime, e</w:t>
      </w:r>
      <w:r>
        <w:rPr>
          <w:color w:val="auto"/>
        </w:rPr>
        <w:t>d è</w:t>
      </w:r>
      <w:r w:rsidRPr="00EE75A4">
        <w:rPr>
          <w:color w:val="auto"/>
        </w:rPr>
        <w:t xml:space="preserve"> pertanto fiss</w:t>
      </w:r>
      <w:r>
        <w:rPr>
          <w:color w:val="auto"/>
        </w:rPr>
        <w:t xml:space="preserve">o </w:t>
      </w:r>
      <w:r w:rsidRPr="00EE75A4">
        <w:rPr>
          <w:color w:val="auto"/>
        </w:rPr>
        <w:t>ed invariabil</w:t>
      </w:r>
      <w:r w:rsidR="00A7051E">
        <w:rPr>
          <w:color w:val="auto"/>
        </w:rPr>
        <w:t>e</w:t>
      </w:r>
      <w:r w:rsidRPr="00EE75A4">
        <w:rPr>
          <w:color w:val="auto"/>
        </w:rPr>
        <w:t xml:space="preserve"> indipendentemente da qualsiasi imprevisto o eventualità, facendosi carico l’affidatario di ogni relativo rischio e/o alea. </w:t>
      </w:r>
    </w:p>
    <w:p w14:paraId="13D27D8A" w14:textId="601B35D9" w:rsidR="00DE2E0C" w:rsidRPr="00EE75A4" w:rsidRDefault="00374F2D" w:rsidP="003905C5">
      <w:pPr>
        <w:pStyle w:val="Default"/>
        <w:spacing w:before="120" w:after="120" w:line="360" w:lineRule="auto"/>
        <w:jc w:val="both"/>
        <w:rPr>
          <w:color w:val="auto"/>
        </w:rPr>
      </w:pPr>
      <w:r w:rsidRPr="00EE75A4">
        <w:rPr>
          <w:color w:val="auto"/>
        </w:rPr>
        <w:t xml:space="preserve">3. Il predetto corrispettivo </w:t>
      </w:r>
      <w:r w:rsidR="00294CC1">
        <w:rPr>
          <w:color w:val="auto"/>
        </w:rPr>
        <w:t>è</w:t>
      </w:r>
      <w:r w:rsidR="00294CC1" w:rsidRPr="00EE75A4">
        <w:rPr>
          <w:color w:val="auto"/>
        </w:rPr>
        <w:t xml:space="preserve"> dovut</w:t>
      </w:r>
      <w:r w:rsidR="00294CC1">
        <w:rPr>
          <w:color w:val="auto"/>
        </w:rPr>
        <w:t>o</w:t>
      </w:r>
      <w:r w:rsidR="00294CC1" w:rsidRPr="00EE75A4">
        <w:rPr>
          <w:color w:val="auto"/>
        </w:rPr>
        <w:t xml:space="preserve"> all’Affidatario </w:t>
      </w:r>
      <w:r w:rsidR="00294CC1">
        <w:rPr>
          <w:color w:val="auto"/>
        </w:rPr>
        <w:t xml:space="preserve">a fronte di </w:t>
      </w:r>
      <w:r w:rsidR="00DE2E0C" w:rsidRPr="00EE75A4">
        <w:rPr>
          <w:color w:val="auto"/>
        </w:rPr>
        <w:t>servizi prestati a regola d’arte e nel pieno adempimento delle prescrizioni contrattuali</w:t>
      </w:r>
      <w:r w:rsidR="00D74853">
        <w:rPr>
          <w:color w:val="auto"/>
        </w:rPr>
        <w:t>. Nessun</w:t>
      </w:r>
      <w:r w:rsidR="00DE2E0C" w:rsidRPr="00EE75A4">
        <w:rPr>
          <w:color w:val="auto"/>
        </w:rPr>
        <w:t xml:space="preserve"> terzo, ivi compresi eventuali sub-fornitori o subappaltatori</w:t>
      </w:r>
      <w:r w:rsidR="00D74853">
        <w:rPr>
          <w:color w:val="auto"/>
        </w:rPr>
        <w:t>,</w:t>
      </w:r>
      <w:r w:rsidR="00DE2E0C" w:rsidRPr="00EE75A4">
        <w:rPr>
          <w:color w:val="auto"/>
        </w:rPr>
        <w:t xml:space="preserve"> </w:t>
      </w:r>
      <w:r w:rsidR="00D74853">
        <w:rPr>
          <w:color w:val="auto"/>
        </w:rPr>
        <w:t>può</w:t>
      </w:r>
      <w:r w:rsidR="00D74853" w:rsidRPr="00EE75A4">
        <w:rPr>
          <w:color w:val="auto"/>
        </w:rPr>
        <w:t xml:space="preserve"> </w:t>
      </w:r>
      <w:r w:rsidR="00DE2E0C" w:rsidRPr="00EE75A4">
        <w:rPr>
          <w:color w:val="auto"/>
        </w:rPr>
        <w:t>vantare alcun</w:t>
      </w:r>
      <w:r w:rsidR="007E4B1B">
        <w:rPr>
          <w:color w:val="auto"/>
        </w:rPr>
        <w:t>a pretesa economica</w:t>
      </w:r>
      <w:r w:rsidR="00DE2E0C" w:rsidRPr="00EE75A4">
        <w:rPr>
          <w:color w:val="auto"/>
        </w:rPr>
        <w:t xml:space="preserve"> nei confronti del Committente, fatto salvo quanto previsto all’art</w:t>
      </w:r>
      <w:r w:rsidR="00062F7E">
        <w:rPr>
          <w:color w:val="auto"/>
        </w:rPr>
        <w:t>.</w:t>
      </w:r>
      <w:r w:rsidR="007E4B1B">
        <w:rPr>
          <w:color w:val="auto"/>
        </w:rPr>
        <w:t xml:space="preserve"> </w:t>
      </w:r>
      <w:r w:rsidR="00DE2E0C" w:rsidRPr="00EE75A4">
        <w:rPr>
          <w:color w:val="auto"/>
        </w:rPr>
        <w:t>105</w:t>
      </w:r>
      <w:r w:rsidR="00062F7E">
        <w:rPr>
          <w:color w:val="auto"/>
        </w:rPr>
        <w:t>,</w:t>
      </w:r>
      <w:r w:rsidR="00DE2E0C" w:rsidRPr="00EE75A4">
        <w:rPr>
          <w:color w:val="auto"/>
        </w:rPr>
        <w:t xml:space="preserve"> comma 13</w:t>
      </w:r>
      <w:r w:rsidR="007E4B1B">
        <w:rPr>
          <w:color w:val="auto"/>
        </w:rPr>
        <w:t>,</w:t>
      </w:r>
      <w:r w:rsidR="00DE2E0C" w:rsidRPr="00EE75A4">
        <w:rPr>
          <w:color w:val="auto"/>
        </w:rPr>
        <w:t xml:space="preserve"> del D.Lgs. 50 del 2016. </w:t>
      </w:r>
    </w:p>
    <w:p w14:paraId="0D26C272" w14:textId="0EEDA9CA" w:rsidR="00DE2E0C" w:rsidRPr="00EE75A4" w:rsidRDefault="00374F2D" w:rsidP="003905C5">
      <w:pPr>
        <w:pStyle w:val="Default"/>
        <w:spacing w:before="120" w:after="120" w:line="360" w:lineRule="auto"/>
        <w:jc w:val="both"/>
        <w:rPr>
          <w:color w:val="auto"/>
        </w:rPr>
      </w:pPr>
      <w:r w:rsidRPr="00EE75A4">
        <w:rPr>
          <w:color w:val="auto"/>
        </w:rPr>
        <w:t>4</w:t>
      </w:r>
      <w:r w:rsidR="00DE2E0C" w:rsidRPr="00EE75A4">
        <w:rPr>
          <w:color w:val="auto"/>
        </w:rPr>
        <w:t>. Tutti gli</w:t>
      </w:r>
      <w:r w:rsidR="00A50D80" w:rsidRPr="00EE75A4">
        <w:rPr>
          <w:color w:val="auto"/>
        </w:rPr>
        <w:t xml:space="preserve"> obblighi ed oneri derivanti all’</w:t>
      </w:r>
      <w:r w:rsidR="00460AE9" w:rsidRPr="00EE75A4">
        <w:rPr>
          <w:color w:val="auto"/>
        </w:rPr>
        <w:t>Affidatario</w:t>
      </w:r>
      <w:r w:rsidR="00DE2E0C" w:rsidRPr="00EE75A4">
        <w:rPr>
          <w:color w:val="auto"/>
        </w:rPr>
        <w:t xml:space="preserve"> dall’esecuzione del Contratto e dall’osservanza di leggi e regolamenti</w:t>
      </w:r>
      <w:r w:rsidR="007E4B1B">
        <w:rPr>
          <w:color w:val="auto"/>
        </w:rPr>
        <w:t xml:space="preserve"> </w:t>
      </w:r>
      <w:r w:rsidR="00DE2E0C" w:rsidRPr="00EE75A4">
        <w:rPr>
          <w:color w:val="auto"/>
        </w:rPr>
        <w:t xml:space="preserve">sono compresi nel corrispettivo contrattuale. </w:t>
      </w:r>
    </w:p>
    <w:p w14:paraId="0F47B747" w14:textId="77777777" w:rsidR="00DE2E0C" w:rsidRPr="00EE75A4" w:rsidRDefault="00DE2E0C" w:rsidP="003905C5">
      <w:pPr>
        <w:pStyle w:val="Default"/>
        <w:spacing w:before="120" w:after="120" w:line="360" w:lineRule="auto"/>
        <w:jc w:val="both"/>
        <w:rPr>
          <w:color w:val="auto"/>
        </w:rPr>
      </w:pPr>
    </w:p>
    <w:p w14:paraId="4D4EEA8C" w14:textId="4E9769B2" w:rsidR="00DE2E0C" w:rsidRPr="00EE75A4" w:rsidRDefault="00DE2E0C" w:rsidP="003905C5">
      <w:pPr>
        <w:pStyle w:val="Default"/>
        <w:spacing w:before="120" w:after="120" w:line="360" w:lineRule="auto"/>
        <w:jc w:val="both"/>
        <w:rPr>
          <w:color w:val="auto"/>
        </w:rPr>
      </w:pPr>
      <w:r w:rsidRPr="00EE75A4">
        <w:rPr>
          <w:b/>
          <w:bCs/>
          <w:color w:val="auto"/>
        </w:rPr>
        <w:t>Articol</w:t>
      </w:r>
      <w:r w:rsidR="00374F2D" w:rsidRPr="00EE75A4">
        <w:rPr>
          <w:b/>
          <w:bCs/>
          <w:color w:val="auto"/>
        </w:rPr>
        <w:t xml:space="preserve">o </w:t>
      </w:r>
      <w:r w:rsidR="00043932">
        <w:rPr>
          <w:b/>
          <w:bCs/>
          <w:color w:val="auto"/>
        </w:rPr>
        <w:t>8</w:t>
      </w:r>
      <w:r w:rsidR="00374F2D" w:rsidRPr="00EE75A4">
        <w:rPr>
          <w:b/>
          <w:bCs/>
          <w:color w:val="auto"/>
        </w:rPr>
        <w:t xml:space="preserve"> - Fatturazione e pagamento</w:t>
      </w:r>
    </w:p>
    <w:p w14:paraId="317B906C" w14:textId="21BEBE2A" w:rsidR="00B03DE5" w:rsidRDefault="00374F2D" w:rsidP="003905C5">
      <w:pPr>
        <w:pStyle w:val="Default"/>
        <w:spacing w:before="120" w:after="120" w:line="360" w:lineRule="auto"/>
        <w:jc w:val="both"/>
        <w:rPr>
          <w:color w:val="auto"/>
        </w:rPr>
      </w:pPr>
      <w:r w:rsidRPr="00EE75A4">
        <w:rPr>
          <w:color w:val="auto"/>
        </w:rPr>
        <w:t>1. Il pagamento del corrispettivo</w:t>
      </w:r>
      <w:r w:rsidR="00DE2E0C" w:rsidRPr="00EE75A4">
        <w:rPr>
          <w:color w:val="auto"/>
        </w:rPr>
        <w:t xml:space="preserve"> è effettuato dal Committente in favore</w:t>
      </w:r>
      <w:r w:rsidR="006A2EFB" w:rsidRPr="00EE75A4">
        <w:rPr>
          <w:color w:val="auto"/>
        </w:rPr>
        <w:t xml:space="preserve"> del</w:t>
      </w:r>
      <w:r w:rsidR="000F6996">
        <w:rPr>
          <w:color w:val="auto"/>
        </w:rPr>
        <w:t>l’</w:t>
      </w:r>
      <w:r w:rsidR="00460AE9" w:rsidRPr="00EE75A4">
        <w:rPr>
          <w:color w:val="auto"/>
        </w:rPr>
        <w:t>Affidatario</w:t>
      </w:r>
      <w:r w:rsidR="001C3F98">
        <w:rPr>
          <w:color w:val="auto"/>
        </w:rPr>
        <w:t xml:space="preserve"> a f</w:t>
      </w:r>
      <w:r w:rsidR="000F6996">
        <w:rPr>
          <w:color w:val="auto"/>
        </w:rPr>
        <w:t xml:space="preserve">ronte dell’emissione </w:t>
      </w:r>
      <w:r w:rsidR="00F157E3">
        <w:rPr>
          <w:color w:val="auto"/>
        </w:rPr>
        <w:t xml:space="preserve">da parte di quest’ultimo </w:t>
      </w:r>
      <w:r w:rsidR="000F6996">
        <w:rPr>
          <w:color w:val="auto"/>
        </w:rPr>
        <w:t>di regolari fatture</w:t>
      </w:r>
      <w:r w:rsidR="001C3F98">
        <w:rPr>
          <w:color w:val="auto"/>
        </w:rPr>
        <w:t xml:space="preserve"> </w:t>
      </w:r>
      <w:r w:rsidR="00F157E3">
        <w:rPr>
          <w:color w:val="auto"/>
        </w:rPr>
        <w:t>in modalità elettronica in conformità alla normativa vigente</w:t>
      </w:r>
      <w:r w:rsidR="001C3F98">
        <w:rPr>
          <w:color w:val="auto"/>
        </w:rPr>
        <w:t xml:space="preserve">, </w:t>
      </w:r>
      <w:r w:rsidR="001F3C92" w:rsidRPr="001F3C92">
        <w:rPr>
          <w:color w:val="auto"/>
        </w:rPr>
        <w:t xml:space="preserve">secondo la tempistica e le modalità </w:t>
      </w:r>
      <w:r w:rsidR="007E4B1B">
        <w:rPr>
          <w:color w:val="auto"/>
        </w:rPr>
        <w:t>di seguito i</w:t>
      </w:r>
      <w:r w:rsidR="001F3C92" w:rsidRPr="001F3C92">
        <w:rPr>
          <w:color w:val="auto"/>
        </w:rPr>
        <w:t>ndicate:</w:t>
      </w:r>
    </w:p>
    <w:p w14:paraId="41EC0E24" w14:textId="3F42EBDF" w:rsidR="00FB2355" w:rsidRPr="00FB2355" w:rsidRDefault="00FB2355" w:rsidP="00FB2355">
      <w:pPr>
        <w:pStyle w:val="Default"/>
        <w:spacing w:before="120" w:after="120" w:line="360" w:lineRule="auto"/>
        <w:jc w:val="both"/>
        <w:rPr>
          <w:color w:val="auto"/>
        </w:rPr>
      </w:pPr>
      <w:r>
        <w:rPr>
          <w:color w:val="auto"/>
        </w:rPr>
        <w:t xml:space="preserve">- </w:t>
      </w:r>
      <w:r w:rsidRPr="00FB2355">
        <w:rPr>
          <w:color w:val="auto"/>
        </w:rPr>
        <w:t>il 10% dell’importo contrattuale, a seguito dell’approvazione del disegno di valutazione;</w:t>
      </w:r>
    </w:p>
    <w:p w14:paraId="17E7499B" w14:textId="1BACF62D" w:rsidR="00FB2355" w:rsidRPr="00FB2355" w:rsidRDefault="00FB2355" w:rsidP="00FB2355">
      <w:pPr>
        <w:pStyle w:val="Default"/>
        <w:spacing w:before="120" w:after="120" w:line="360" w:lineRule="auto"/>
        <w:jc w:val="both"/>
        <w:rPr>
          <w:color w:val="auto"/>
        </w:rPr>
      </w:pPr>
      <w:r>
        <w:rPr>
          <w:color w:val="auto"/>
        </w:rPr>
        <w:t xml:space="preserve">- </w:t>
      </w:r>
      <w:r w:rsidRPr="00FB2355">
        <w:rPr>
          <w:color w:val="auto"/>
        </w:rPr>
        <w:t>il 75% dell’importo contrattual</w:t>
      </w:r>
      <w:r w:rsidR="00934C25">
        <w:rPr>
          <w:color w:val="auto"/>
        </w:rPr>
        <w:t xml:space="preserve">e, con liquidazioni </w:t>
      </w:r>
      <w:r w:rsidRPr="00FB2355">
        <w:rPr>
          <w:color w:val="auto"/>
        </w:rPr>
        <w:t>in rate annuali pari al 15% ca</w:t>
      </w:r>
      <w:r w:rsidR="00B068BD">
        <w:rPr>
          <w:color w:val="auto"/>
        </w:rPr>
        <w:t xml:space="preserve">dauna dell’importo, </w:t>
      </w:r>
      <w:r w:rsidR="00B068BD" w:rsidRPr="00B068BD">
        <w:rPr>
          <w:color w:val="auto"/>
        </w:rPr>
        <w:t xml:space="preserve">per </w:t>
      </w:r>
      <w:r w:rsidRPr="00B068BD">
        <w:rPr>
          <w:color w:val="auto"/>
        </w:rPr>
        <w:t xml:space="preserve">gli anni </w:t>
      </w:r>
      <w:r w:rsidR="00B068BD" w:rsidRPr="00B068BD">
        <w:rPr>
          <w:color w:val="auto"/>
        </w:rPr>
        <w:t xml:space="preserve">2019, </w:t>
      </w:r>
      <w:r w:rsidRPr="00B068BD">
        <w:rPr>
          <w:color w:val="auto"/>
        </w:rPr>
        <w:t>2020, 2021, 2022, 2023,</w:t>
      </w:r>
      <w:r w:rsidRPr="00FB2355">
        <w:rPr>
          <w:color w:val="auto"/>
        </w:rPr>
        <w:t xml:space="preserve"> sulla base di stati di avanzamento delle attività correlate alla consegna dei prodotti previsti </w:t>
      </w:r>
      <w:r>
        <w:rPr>
          <w:color w:val="auto"/>
        </w:rPr>
        <w:t>dal</w:t>
      </w:r>
      <w:r w:rsidRPr="00FB2355">
        <w:rPr>
          <w:color w:val="auto"/>
        </w:rPr>
        <w:t xml:space="preserve"> Capitolato tecnico;</w:t>
      </w:r>
    </w:p>
    <w:p w14:paraId="1EFF8093" w14:textId="0EA4089B" w:rsidR="00FB2355" w:rsidRPr="00BA26F7" w:rsidRDefault="00FB2355" w:rsidP="00FB2355">
      <w:pPr>
        <w:pStyle w:val="Default"/>
        <w:spacing w:before="120" w:after="120" w:line="360" w:lineRule="auto"/>
        <w:jc w:val="both"/>
        <w:rPr>
          <w:strike/>
          <w:color w:val="auto"/>
        </w:rPr>
      </w:pPr>
      <w:r>
        <w:rPr>
          <w:color w:val="auto"/>
        </w:rPr>
        <w:t xml:space="preserve">- </w:t>
      </w:r>
      <w:r w:rsidRPr="00FB2355">
        <w:rPr>
          <w:color w:val="auto"/>
        </w:rPr>
        <w:t>il 15% dell’importo contrattuale, a conclusione del servizio</w:t>
      </w:r>
      <w:r w:rsidR="00B068BD">
        <w:rPr>
          <w:color w:val="auto"/>
        </w:rPr>
        <w:t>.</w:t>
      </w:r>
    </w:p>
    <w:p w14:paraId="1084D841" w14:textId="7CEB9894" w:rsidR="00F157E3" w:rsidRDefault="00DE2E0C" w:rsidP="003905C5">
      <w:pPr>
        <w:pStyle w:val="Default"/>
        <w:spacing w:before="120" w:after="120" w:line="360" w:lineRule="auto"/>
        <w:jc w:val="both"/>
        <w:rPr>
          <w:color w:val="auto"/>
        </w:rPr>
      </w:pPr>
      <w:r w:rsidRPr="00EE75A4">
        <w:rPr>
          <w:color w:val="auto"/>
        </w:rPr>
        <w:t>2. L</w:t>
      </w:r>
      <w:r w:rsidR="00FB2355">
        <w:rPr>
          <w:color w:val="auto"/>
        </w:rPr>
        <w:t xml:space="preserve">’Affidatario </w:t>
      </w:r>
      <w:r w:rsidR="00B068BD">
        <w:rPr>
          <w:color w:val="auto"/>
        </w:rPr>
        <w:t>potrà emettere le</w:t>
      </w:r>
      <w:r w:rsidR="00FB2355">
        <w:rPr>
          <w:color w:val="auto"/>
        </w:rPr>
        <w:t xml:space="preserve"> </w:t>
      </w:r>
      <w:r w:rsidRPr="00EE75A4">
        <w:rPr>
          <w:color w:val="auto"/>
        </w:rPr>
        <w:t>fattur</w:t>
      </w:r>
      <w:r w:rsidR="00FB2355">
        <w:rPr>
          <w:color w:val="auto"/>
        </w:rPr>
        <w:t>e</w:t>
      </w:r>
      <w:r w:rsidR="00B068BD">
        <w:rPr>
          <w:color w:val="auto"/>
        </w:rPr>
        <w:t xml:space="preserve"> relative agli stati di avanzamento presentati,</w:t>
      </w:r>
      <w:r w:rsidR="00FB2355">
        <w:rPr>
          <w:color w:val="auto"/>
        </w:rPr>
        <w:t xml:space="preserve"> solo </w:t>
      </w:r>
      <w:r w:rsidRPr="00EE75A4">
        <w:rPr>
          <w:color w:val="auto"/>
        </w:rPr>
        <w:t xml:space="preserve">successivamente </w:t>
      </w:r>
      <w:r w:rsidR="00FB2355">
        <w:rPr>
          <w:color w:val="auto"/>
        </w:rPr>
        <w:t>all’</w:t>
      </w:r>
      <w:r w:rsidR="00F157E3">
        <w:rPr>
          <w:color w:val="auto"/>
        </w:rPr>
        <w:t>esito positivo delle</w:t>
      </w:r>
      <w:r w:rsidR="00FB2355">
        <w:rPr>
          <w:color w:val="auto"/>
        </w:rPr>
        <w:t xml:space="preserve"> </w:t>
      </w:r>
      <w:r w:rsidR="00F157E3">
        <w:rPr>
          <w:color w:val="auto"/>
        </w:rPr>
        <w:t xml:space="preserve">previste </w:t>
      </w:r>
      <w:r w:rsidRPr="00EE75A4">
        <w:rPr>
          <w:color w:val="auto"/>
        </w:rPr>
        <w:t>verific</w:t>
      </w:r>
      <w:r w:rsidR="00F157E3">
        <w:rPr>
          <w:color w:val="auto"/>
        </w:rPr>
        <w:t>he</w:t>
      </w:r>
      <w:r w:rsidRPr="00EE75A4">
        <w:rPr>
          <w:color w:val="auto"/>
        </w:rPr>
        <w:t xml:space="preserve"> di conformità ed all'emissione del certificato di pagamento di</w:t>
      </w:r>
      <w:r w:rsidR="005F0323">
        <w:rPr>
          <w:color w:val="auto"/>
        </w:rPr>
        <w:t xml:space="preserve"> cui all’art. 102 del D.Lgs. 50 del 20</w:t>
      </w:r>
      <w:r w:rsidRPr="00EE75A4">
        <w:rPr>
          <w:color w:val="auto"/>
        </w:rPr>
        <w:t>16</w:t>
      </w:r>
      <w:r w:rsidR="00B068BD">
        <w:rPr>
          <w:color w:val="auto"/>
        </w:rPr>
        <w:t>;</w:t>
      </w:r>
    </w:p>
    <w:p w14:paraId="54624CCF" w14:textId="5BD0A06F" w:rsidR="00872318" w:rsidRPr="00EE75A4" w:rsidRDefault="00872318" w:rsidP="003905C5">
      <w:pPr>
        <w:pStyle w:val="Default"/>
        <w:spacing w:before="120" w:after="120" w:line="360" w:lineRule="auto"/>
        <w:jc w:val="both"/>
        <w:rPr>
          <w:color w:val="auto"/>
        </w:rPr>
      </w:pPr>
      <w:r>
        <w:rPr>
          <w:color w:val="auto"/>
        </w:rPr>
        <w:t xml:space="preserve">3. </w:t>
      </w:r>
      <w:r w:rsidRPr="00872318">
        <w:rPr>
          <w:color w:val="auto"/>
        </w:rPr>
        <w:t xml:space="preserve">Il pagamento di ciascuna fattura, </w:t>
      </w:r>
      <w:r w:rsidRPr="00186F67">
        <w:rPr>
          <w:color w:val="auto"/>
        </w:rPr>
        <w:t xml:space="preserve">avverrà entro </w:t>
      </w:r>
      <w:r w:rsidR="00BA26F7" w:rsidRPr="00186F67">
        <w:rPr>
          <w:color w:val="auto"/>
        </w:rPr>
        <w:t xml:space="preserve">30 </w:t>
      </w:r>
      <w:r w:rsidRPr="00186F67">
        <w:rPr>
          <w:color w:val="auto"/>
        </w:rPr>
        <w:t>giorni</w:t>
      </w:r>
      <w:bookmarkStart w:id="0" w:name="_GoBack"/>
      <w:bookmarkEnd w:id="0"/>
      <w:r w:rsidRPr="00872318">
        <w:rPr>
          <w:color w:val="auto"/>
        </w:rPr>
        <w:t xml:space="preserve"> dal ricevimento della stessa</w:t>
      </w:r>
      <w:r w:rsidR="00B068BD">
        <w:rPr>
          <w:color w:val="auto"/>
        </w:rPr>
        <w:t>.</w:t>
      </w:r>
    </w:p>
    <w:p w14:paraId="2B9C69E6" w14:textId="5377B969" w:rsidR="006E100C" w:rsidRPr="00EE75A4" w:rsidRDefault="006E100C" w:rsidP="003905C5">
      <w:pPr>
        <w:tabs>
          <w:tab w:val="left" w:pos="400"/>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6E100C">
        <w:rPr>
          <w:rFonts w:ascii="Times New Roman" w:eastAsia="Times New Roman" w:hAnsi="Times New Roman"/>
          <w:sz w:val="24"/>
          <w:szCs w:val="24"/>
        </w:rPr>
        <w:t>Ciascuna fattura dovrà contenere il riferimento al presente contratto, al CIG, al CUP, alla singola tipologia di atti</w:t>
      </w:r>
      <w:r w:rsidR="00B068BD">
        <w:rPr>
          <w:rFonts w:ascii="Times New Roman" w:eastAsia="Times New Roman" w:hAnsi="Times New Roman"/>
          <w:sz w:val="24"/>
          <w:szCs w:val="24"/>
        </w:rPr>
        <w:t>vità e al periodo di competenza.</w:t>
      </w:r>
    </w:p>
    <w:p w14:paraId="0EE4B0A5" w14:textId="18317B0D" w:rsidR="006E100C" w:rsidRDefault="006E100C" w:rsidP="003905C5">
      <w:pPr>
        <w:pStyle w:val="Default"/>
        <w:spacing w:before="120" w:after="120" w:line="360" w:lineRule="auto"/>
        <w:jc w:val="both"/>
        <w:rPr>
          <w:color w:val="auto"/>
        </w:rPr>
      </w:pPr>
      <w:r>
        <w:rPr>
          <w:color w:val="auto"/>
        </w:rPr>
        <w:t>5</w:t>
      </w:r>
      <w:r w:rsidR="00DE2E0C" w:rsidRPr="00EE75A4">
        <w:rPr>
          <w:color w:val="auto"/>
        </w:rPr>
        <w:t xml:space="preserve">. </w:t>
      </w:r>
      <w:r w:rsidR="00460AE9" w:rsidRPr="00EE75A4">
        <w:rPr>
          <w:color w:val="auto"/>
        </w:rPr>
        <w:t>L’affidatario</w:t>
      </w:r>
      <w:r w:rsidR="00DE2E0C" w:rsidRPr="00EE75A4">
        <w:rPr>
          <w:color w:val="auto"/>
        </w:rPr>
        <w:t xml:space="preserve">, sotto la propria esclusiva responsabilità, rende tempestivamente note le variazioni circa le modalità di accredito di cui sopra; in difetto di tale comunicazione </w:t>
      </w:r>
      <w:r w:rsidR="00460AE9" w:rsidRPr="00EE75A4">
        <w:rPr>
          <w:color w:val="auto"/>
        </w:rPr>
        <w:t>l’affidatario</w:t>
      </w:r>
      <w:r w:rsidR="00DE2E0C" w:rsidRPr="00EE75A4">
        <w:rPr>
          <w:color w:val="auto"/>
        </w:rPr>
        <w:t xml:space="preserve"> non può sollevare eccezioni né in ordine ad eventuali ritardi dei pagamenti, né in ord</w:t>
      </w:r>
      <w:r w:rsidR="00B068BD">
        <w:rPr>
          <w:color w:val="auto"/>
        </w:rPr>
        <w:t>ine ai pagamenti già effettuati.</w:t>
      </w:r>
    </w:p>
    <w:p w14:paraId="1B47A12A" w14:textId="77777777" w:rsidR="006E100C" w:rsidRDefault="006E100C" w:rsidP="003905C5">
      <w:pPr>
        <w:pStyle w:val="Default"/>
        <w:spacing w:before="120" w:after="120" w:line="360" w:lineRule="auto"/>
        <w:jc w:val="both"/>
        <w:rPr>
          <w:color w:val="auto"/>
        </w:rPr>
      </w:pPr>
      <w:r>
        <w:rPr>
          <w:color w:val="auto"/>
        </w:rPr>
        <w:t xml:space="preserve">6. </w:t>
      </w:r>
      <w:r w:rsidRPr="006E100C">
        <w:rPr>
          <w:color w:val="auto"/>
        </w:rPr>
        <w:t xml:space="preserve">Ai fini del pagamento del corrispettivo e comunque ove vi siano fatture in pagamento, </w:t>
      </w:r>
      <w:r>
        <w:rPr>
          <w:color w:val="auto"/>
        </w:rPr>
        <w:t>il Committente</w:t>
      </w:r>
      <w:r w:rsidRPr="006E100C">
        <w:rPr>
          <w:color w:val="auto"/>
        </w:rPr>
        <w:t xml:space="preserve"> procederà ad acquisire, anche per il subappaltatore, il documento unico di regolarità contributiva (D.U.R.C.), attestante la regolarità in ordine al versamento dei contributi previdenziali e dei contributi assicurativi obbligatori per gli infortuni sul lavoro e le malattie professionali dei dipendenti.</w:t>
      </w:r>
    </w:p>
    <w:p w14:paraId="415B5173" w14:textId="3AF6D8EF" w:rsidR="00571AB5" w:rsidRDefault="00571AB5" w:rsidP="003905C5">
      <w:pPr>
        <w:pStyle w:val="Default"/>
        <w:spacing w:before="120" w:after="120" w:line="360" w:lineRule="auto"/>
        <w:jc w:val="both"/>
        <w:rPr>
          <w:color w:val="auto"/>
        </w:rPr>
      </w:pPr>
      <w:r>
        <w:rPr>
          <w:color w:val="auto"/>
        </w:rPr>
        <w:t xml:space="preserve">7. </w:t>
      </w:r>
      <w:r w:rsidRPr="00571AB5">
        <w:rPr>
          <w:color w:val="auto"/>
        </w:rPr>
        <w:t>In ogni caso, ai sensi dell’art. 30 comma 5 bis del Codice, sull’importo netto progressivo delle prestazioni è operata una ritenuta dello 0,50 per cento; le ritenute possono essere svincolate soltanto in sede di liquidazione finale, dopo la verifica di conformità da parte d</w:t>
      </w:r>
      <w:r>
        <w:rPr>
          <w:color w:val="auto"/>
        </w:rPr>
        <w:t>el Committente</w:t>
      </w:r>
      <w:r w:rsidRPr="00571AB5">
        <w:rPr>
          <w:color w:val="auto"/>
        </w:rPr>
        <w:t>, previo rilascio del DURC.</w:t>
      </w:r>
    </w:p>
    <w:p w14:paraId="7C32EE96" w14:textId="5168D017" w:rsidR="00F157E3" w:rsidRPr="00F157E3" w:rsidRDefault="00571AB5" w:rsidP="00F157E3">
      <w:pPr>
        <w:pStyle w:val="Default"/>
        <w:spacing w:before="120" w:after="120" w:line="360" w:lineRule="auto"/>
        <w:jc w:val="both"/>
        <w:rPr>
          <w:color w:val="auto"/>
        </w:rPr>
      </w:pPr>
      <w:r>
        <w:rPr>
          <w:color w:val="auto"/>
        </w:rPr>
        <w:t>8</w:t>
      </w:r>
      <w:r w:rsidR="00F157E3">
        <w:rPr>
          <w:color w:val="auto"/>
        </w:rPr>
        <w:t xml:space="preserve">. </w:t>
      </w:r>
      <w:r w:rsidR="00F157E3" w:rsidRPr="00F157E3">
        <w:rPr>
          <w:color w:val="auto"/>
        </w:rPr>
        <w:t>I pagamenti vengono effettuati con bonifico sul conto corrente dedicato n. ____________, intestato all’Affidatario, presso __________ e con le seguenti coordinate bancarie IBAN _____________________________.</w:t>
      </w:r>
    </w:p>
    <w:p w14:paraId="48F7EA7A" w14:textId="66A821CE" w:rsidR="00F157E3" w:rsidRPr="00F157E3" w:rsidRDefault="00571AB5" w:rsidP="00F157E3">
      <w:pPr>
        <w:pStyle w:val="Default"/>
        <w:spacing w:before="120" w:after="120" w:line="360" w:lineRule="auto"/>
        <w:jc w:val="both"/>
        <w:rPr>
          <w:color w:val="auto"/>
        </w:rPr>
      </w:pPr>
      <w:r>
        <w:rPr>
          <w:color w:val="auto"/>
        </w:rPr>
        <w:t>9</w:t>
      </w:r>
      <w:r w:rsidR="00F157E3">
        <w:rPr>
          <w:color w:val="auto"/>
        </w:rPr>
        <w:t xml:space="preserve">. </w:t>
      </w:r>
      <w:r w:rsidR="00F157E3" w:rsidRPr="00F157E3">
        <w:rPr>
          <w:color w:val="auto"/>
        </w:rPr>
        <w:t>L’Affidatario rende tempestivamente note le variazioni che si dovessero verificare circa le modalità di accredito di cui sopra; in difetto di tale comunicazione, l’Affidatario non potrà sollevare eccezioni in ordine ad eventuali ritardi nei pagamenti, né in ordine ai pagamenti già effettuati.</w:t>
      </w:r>
    </w:p>
    <w:p w14:paraId="6311F892" w14:textId="41FD3819" w:rsidR="00D4791C" w:rsidRPr="00EE75A4" w:rsidRDefault="00571AB5" w:rsidP="003905C5">
      <w:pPr>
        <w:pStyle w:val="Default"/>
        <w:spacing w:before="120" w:after="120" w:line="360" w:lineRule="auto"/>
        <w:jc w:val="both"/>
        <w:rPr>
          <w:color w:val="auto"/>
        </w:rPr>
      </w:pPr>
      <w:r>
        <w:rPr>
          <w:color w:val="auto"/>
        </w:rPr>
        <w:t>10</w:t>
      </w:r>
      <w:r w:rsidR="00DE2E0C" w:rsidRPr="00EE75A4">
        <w:rPr>
          <w:color w:val="auto"/>
        </w:rPr>
        <w:t xml:space="preserve">. Nel caso </w:t>
      </w:r>
      <w:r w:rsidR="00076DB0">
        <w:rPr>
          <w:color w:val="auto"/>
        </w:rPr>
        <w:t xml:space="preserve">di riscontrato inadempimento o non corretto adempimento contrattuale e salva l’applicazione </w:t>
      </w:r>
      <w:r w:rsidR="00DE2E0C" w:rsidRPr="00EE75A4">
        <w:rPr>
          <w:color w:val="auto"/>
        </w:rPr>
        <w:t>delle penali di cui all’art</w:t>
      </w:r>
      <w:r w:rsidR="00076DB0">
        <w:rPr>
          <w:color w:val="auto"/>
        </w:rPr>
        <w:t>.</w:t>
      </w:r>
      <w:r w:rsidR="00430469" w:rsidRPr="00EE75A4">
        <w:rPr>
          <w:color w:val="auto"/>
        </w:rPr>
        <w:t xml:space="preserve"> 13 del presente </w:t>
      </w:r>
      <w:r w:rsidR="00076DB0">
        <w:rPr>
          <w:color w:val="auto"/>
        </w:rPr>
        <w:t>C</w:t>
      </w:r>
      <w:r w:rsidR="00430469" w:rsidRPr="00EE75A4">
        <w:rPr>
          <w:color w:val="auto"/>
        </w:rPr>
        <w:t xml:space="preserve">ontratto, </w:t>
      </w:r>
      <w:r w:rsidR="00076DB0">
        <w:rPr>
          <w:color w:val="auto"/>
        </w:rPr>
        <w:t xml:space="preserve">nonché salva la risoluzione contrattuale, </w:t>
      </w:r>
      <w:r w:rsidR="006E100C">
        <w:rPr>
          <w:color w:val="auto"/>
        </w:rPr>
        <w:t>il Committente</w:t>
      </w:r>
      <w:r w:rsidR="00430469" w:rsidRPr="00EE75A4">
        <w:rPr>
          <w:color w:val="auto"/>
        </w:rPr>
        <w:t xml:space="preserve"> </w:t>
      </w:r>
      <w:r w:rsidR="00DE2E0C" w:rsidRPr="00EE75A4">
        <w:rPr>
          <w:color w:val="auto"/>
        </w:rPr>
        <w:t>potrà sospendere il pagamento del corrispettivo senza incorrere in penalità e/o conseguenze di sorta sino all’effettivo ripristino dei livelli di servizio richiesti.</w:t>
      </w:r>
    </w:p>
    <w:p w14:paraId="4379D307" w14:textId="77777777" w:rsidR="00D4791C" w:rsidRPr="00EE75A4" w:rsidRDefault="00D4791C" w:rsidP="003905C5">
      <w:pPr>
        <w:pStyle w:val="Default"/>
        <w:spacing w:before="120" w:after="120" w:line="360" w:lineRule="auto"/>
        <w:jc w:val="both"/>
        <w:rPr>
          <w:color w:val="auto"/>
        </w:rPr>
      </w:pPr>
    </w:p>
    <w:p w14:paraId="33A19327" w14:textId="16CBF110" w:rsidR="00DE2E0C" w:rsidRPr="00EE75A4" w:rsidRDefault="00DE2E0C" w:rsidP="003905C5">
      <w:pPr>
        <w:pStyle w:val="Default"/>
        <w:spacing w:before="120" w:after="120" w:line="360" w:lineRule="auto"/>
        <w:jc w:val="both"/>
        <w:rPr>
          <w:color w:val="auto"/>
        </w:rPr>
      </w:pPr>
      <w:r w:rsidRPr="00EE75A4">
        <w:rPr>
          <w:b/>
          <w:bCs/>
          <w:color w:val="auto"/>
        </w:rPr>
        <w:t xml:space="preserve">Articolo </w:t>
      </w:r>
      <w:r w:rsidR="0093327F">
        <w:rPr>
          <w:b/>
          <w:bCs/>
          <w:color w:val="auto"/>
        </w:rPr>
        <w:t>9</w:t>
      </w:r>
      <w:r w:rsidRPr="00EE75A4">
        <w:rPr>
          <w:b/>
          <w:bCs/>
          <w:color w:val="auto"/>
        </w:rPr>
        <w:t xml:space="preserve"> - Tracciabilità dei flussi finanziari e clausola risolutiva espressa </w:t>
      </w:r>
    </w:p>
    <w:p w14:paraId="58971050" w14:textId="1175DC3B" w:rsidR="00DE2E0C" w:rsidRDefault="00DE2E0C" w:rsidP="003905C5">
      <w:pPr>
        <w:pStyle w:val="Default"/>
        <w:spacing w:before="120" w:after="120" w:line="360" w:lineRule="auto"/>
        <w:jc w:val="both"/>
        <w:rPr>
          <w:color w:val="auto"/>
        </w:rPr>
      </w:pPr>
      <w:r w:rsidRPr="00EE75A4">
        <w:rPr>
          <w:color w:val="auto"/>
        </w:rPr>
        <w:t xml:space="preserve">1. </w:t>
      </w:r>
      <w:r w:rsidR="00460AE9" w:rsidRPr="00EE75A4">
        <w:rPr>
          <w:color w:val="auto"/>
        </w:rPr>
        <w:t>L’affidatario</w:t>
      </w:r>
      <w:r w:rsidRPr="00EE75A4">
        <w:rPr>
          <w:color w:val="auto"/>
        </w:rPr>
        <w:t xml:space="preserve"> si assume l’obbligo della tracciabilità dei flussi finanziari di cu</w:t>
      </w:r>
      <w:r w:rsidR="00FE33AB" w:rsidRPr="00EE75A4">
        <w:rPr>
          <w:color w:val="auto"/>
        </w:rPr>
        <w:t>i alla L. 13 agosto 2010 n. 136</w:t>
      </w:r>
      <w:r w:rsidRPr="00EE75A4">
        <w:rPr>
          <w:color w:val="auto"/>
        </w:rPr>
        <w:t xml:space="preserve">, pena la nullità assoluta del Contratto. </w:t>
      </w:r>
    </w:p>
    <w:p w14:paraId="3659C267" w14:textId="651535C4" w:rsidR="00DE2E0C" w:rsidRPr="00EE75A4" w:rsidRDefault="00DE2E0C" w:rsidP="003905C5">
      <w:pPr>
        <w:pStyle w:val="Default"/>
        <w:spacing w:before="120" w:after="120" w:line="360" w:lineRule="auto"/>
        <w:jc w:val="both"/>
        <w:rPr>
          <w:color w:val="auto"/>
        </w:rPr>
      </w:pPr>
      <w:r w:rsidRPr="00EE75A4">
        <w:rPr>
          <w:color w:val="auto"/>
        </w:rPr>
        <w:t>2. Il conto corrente di cui al comma 7 dell’art. 16 è dedicato, anche in via non esclusiva</w:t>
      </w:r>
      <w:r w:rsidR="00571AB5">
        <w:rPr>
          <w:color w:val="auto"/>
        </w:rPr>
        <w:t>,</w:t>
      </w:r>
      <w:r w:rsidRPr="00EE75A4">
        <w:rPr>
          <w:color w:val="auto"/>
        </w:rPr>
        <w:t xml:space="preserve"> alle commesse pubbliche di cui all’art. 3 della L. 136/2010. </w:t>
      </w:r>
    </w:p>
    <w:p w14:paraId="2C83AE21" w14:textId="6B7610E9" w:rsidR="00DE2E0C" w:rsidRPr="00EE75A4" w:rsidRDefault="00DE2E0C" w:rsidP="003905C5">
      <w:pPr>
        <w:pStyle w:val="Default"/>
        <w:spacing w:before="120" w:after="120" w:line="360" w:lineRule="auto"/>
        <w:jc w:val="both"/>
        <w:rPr>
          <w:color w:val="auto"/>
        </w:rPr>
      </w:pPr>
      <w:r w:rsidRPr="00EE75A4">
        <w:rPr>
          <w:color w:val="auto"/>
        </w:rPr>
        <w:t xml:space="preserve">3. </w:t>
      </w:r>
      <w:r w:rsidR="00460AE9" w:rsidRPr="00EE75A4">
        <w:rPr>
          <w:color w:val="auto"/>
        </w:rPr>
        <w:t>L’</w:t>
      </w:r>
      <w:r w:rsidR="00571AB5">
        <w:rPr>
          <w:color w:val="auto"/>
        </w:rPr>
        <w:t>A</w:t>
      </w:r>
      <w:r w:rsidR="00460AE9" w:rsidRPr="00EE75A4">
        <w:rPr>
          <w:color w:val="auto"/>
        </w:rPr>
        <w:t>ffidatario</w:t>
      </w:r>
      <w:r w:rsidRPr="00EE75A4">
        <w:rPr>
          <w:color w:val="auto"/>
        </w:rPr>
        <w:t xml:space="preserve"> si obbliga a comunicare al Committente le generalità ed il codice fiscale delle persone delegate ad operare sul predetto conto corrente, nonché ogni successiva modifica ai dati trasmessi, nei termini di cui all’art. 3, comma 7, L. 136/2010. </w:t>
      </w:r>
    </w:p>
    <w:p w14:paraId="52BBF11E" w14:textId="77777777" w:rsidR="00DE2E0C" w:rsidRPr="00EE75A4" w:rsidRDefault="00DE2E0C" w:rsidP="003905C5">
      <w:pPr>
        <w:pStyle w:val="Default"/>
        <w:spacing w:before="120" w:after="120" w:line="360" w:lineRule="auto"/>
        <w:jc w:val="both"/>
        <w:rPr>
          <w:color w:val="auto"/>
        </w:rPr>
      </w:pPr>
      <w:r w:rsidRPr="00EE75A4">
        <w:rPr>
          <w:color w:val="auto"/>
        </w:rPr>
        <w:t xml:space="preserve">4. Qualora le transazioni relative al presente Contratto siano eseguite senza avvalersi del bonifico bancario o postale ovvero di altri strumenti idonei a consentire la piena tracciabilità, lo stesso è risolto di diritto secondo quanto previsto dall’art. 3, comma 9 bis, della L. 136/2010. </w:t>
      </w:r>
    </w:p>
    <w:p w14:paraId="0F1DF088" w14:textId="77777777" w:rsidR="00DE2E0C" w:rsidRPr="00EE75A4" w:rsidRDefault="00DE2E0C" w:rsidP="003905C5">
      <w:pPr>
        <w:pStyle w:val="Default"/>
        <w:spacing w:before="120" w:after="120" w:line="360" w:lineRule="auto"/>
        <w:jc w:val="both"/>
        <w:rPr>
          <w:color w:val="auto"/>
        </w:rPr>
      </w:pPr>
      <w:r w:rsidRPr="00EE75A4">
        <w:rPr>
          <w:color w:val="auto"/>
        </w:rPr>
        <w:t xml:space="preserve">5. </w:t>
      </w:r>
      <w:r w:rsidR="00460AE9" w:rsidRPr="00EE75A4">
        <w:rPr>
          <w:color w:val="auto"/>
        </w:rPr>
        <w:t>L’</w:t>
      </w:r>
      <w:r w:rsidR="00A50D80" w:rsidRPr="00EE75A4">
        <w:rPr>
          <w:color w:val="auto"/>
        </w:rPr>
        <w:t>A</w:t>
      </w:r>
      <w:r w:rsidR="00460AE9" w:rsidRPr="00EE75A4">
        <w:rPr>
          <w:color w:val="auto"/>
        </w:rPr>
        <w:t>ffidatario</w:t>
      </w:r>
      <w:r w:rsidRPr="00EE75A4">
        <w:rPr>
          <w:color w:val="auto"/>
        </w:rPr>
        <w:t xml:space="preserve"> si obbliga altresì ad inserire nei contratti sottoscritti con i subappaltatori o i subcontraenti, a pena di nullità assoluta, un’apposita clausola con la quale ciascuno di essi assume gli obblighi di tracciabilità dei flussi finanziari di cui alla L. 136/2010. </w:t>
      </w:r>
    </w:p>
    <w:p w14:paraId="0AA142B6" w14:textId="2B73B5FA" w:rsidR="00DE2E0C" w:rsidRPr="00EE75A4" w:rsidRDefault="00DE2E0C" w:rsidP="003905C5">
      <w:pPr>
        <w:pStyle w:val="Default"/>
        <w:spacing w:before="120" w:after="120" w:line="360" w:lineRule="auto"/>
        <w:jc w:val="both"/>
        <w:rPr>
          <w:color w:val="auto"/>
        </w:rPr>
      </w:pPr>
      <w:r w:rsidRPr="00EE75A4">
        <w:rPr>
          <w:color w:val="auto"/>
        </w:rPr>
        <w:t xml:space="preserve">6. </w:t>
      </w:r>
      <w:r w:rsidR="00460AE9" w:rsidRPr="00EE75A4">
        <w:rPr>
          <w:color w:val="auto"/>
        </w:rPr>
        <w:t>L’</w:t>
      </w:r>
      <w:r w:rsidR="00571AB5">
        <w:rPr>
          <w:color w:val="auto"/>
        </w:rPr>
        <w:t>A</w:t>
      </w:r>
      <w:r w:rsidR="00460AE9" w:rsidRPr="00EE75A4">
        <w:rPr>
          <w:color w:val="auto"/>
        </w:rPr>
        <w:t>ffidatario</w:t>
      </w:r>
      <w:r w:rsidRPr="00EE75A4">
        <w:rPr>
          <w:color w:val="auto"/>
        </w:rPr>
        <w:t>, il subappaltatore o subcontraente, che ha notizia dell’inadempimento della propria controparte agli obblighi di tracciabilità finanziaria, ne dà immediata comunicazione al Committente e alla Prefettura</w:t>
      </w:r>
      <w:r w:rsidR="007770B6" w:rsidRPr="00EE75A4">
        <w:rPr>
          <w:color w:val="auto"/>
        </w:rPr>
        <w:t xml:space="preserve"> </w:t>
      </w:r>
      <w:r w:rsidRPr="00EE75A4">
        <w:rPr>
          <w:color w:val="auto"/>
        </w:rPr>
        <w:t>Ufficio territoriale</w:t>
      </w:r>
      <w:r w:rsidR="00571AB5">
        <w:rPr>
          <w:color w:val="auto"/>
        </w:rPr>
        <w:t xml:space="preserve"> del Governo della Provincia di Roma</w:t>
      </w:r>
      <w:r w:rsidRPr="00EE75A4">
        <w:rPr>
          <w:color w:val="auto"/>
        </w:rPr>
        <w:t xml:space="preserve">. </w:t>
      </w:r>
    </w:p>
    <w:p w14:paraId="67890786" w14:textId="11191110" w:rsidR="00DE2E0C" w:rsidRPr="00EE75A4" w:rsidRDefault="00DE2E0C" w:rsidP="003905C5">
      <w:pPr>
        <w:pStyle w:val="Default"/>
        <w:spacing w:before="120" w:after="120" w:line="360" w:lineRule="auto"/>
        <w:jc w:val="both"/>
        <w:rPr>
          <w:color w:val="auto"/>
        </w:rPr>
      </w:pPr>
      <w:r w:rsidRPr="00EE75A4">
        <w:rPr>
          <w:color w:val="auto"/>
        </w:rPr>
        <w:t xml:space="preserve">7. </w:t>
      </w:r>
      <w:r w:rsidR="00571AB5">
        <w:rPr>
          <w:color w:val="auto"/>
        </w:rPr>
        <w:t>Il</w:t>
      </w:r>
      <w:r w:rsidR="00571AB5" w:rsidRPr="00EE75A4">
        <w:rPr>
          <w:color w:val="auto"/>
        </w:rPr>
        <w:t xml:space="preserve"> </w:t>
      </w:r>
      <w:r w:rsidR="00A50D80" w:rsidRPr="00EE75A4">
        <w:rPr>
          <w:color w:val="auto"/>
        </w:rPr>
        <w:t xml:space="preserve">Committente </w:t>
      </w:r>
      <w:r w:rsidR="00430469" w:rsidRPr="00EE75A4">
        <w:rPr>
          <w:color w:val="auto"/>
        </w:rPr>
        <w:t>v</w:t>
      </w:r>
      <w:r w:rsidRPr="00EE75A4">
        <w:rPr>
          <w:color w:val="auto"/>
        </w:rPr>
        <w:t xml:space="preserve">erificherà che nei contratti di subappalto, sia inserita un’apposita clausola con la quale il subappaltatore assume gli obblighi di tracciabilità dei flussi finanziari di cui alla L. 136/2010. </w:t>
      </w:r>
    </w:p>
    <w:p w14:paraId="07C50E23" w14:textId="395DDDD7" w:rsidR="00DE2E0C" w:rsidRPr="00EE75A4" w:rsidRDefault="00571AB5" w:rsidP="003905C5">
      <w:pPr>
        <w:pStyle w:val="Default"/>
        <w:spacing w:before="120" w:after="120" w:line="360" w:lineRule="auto"/>
        <w:jc w:val="both"/>
        <w:rPr>
          <w:color w:val="auto"/>
        </w:rPr>
      </w:pPr>
      <w:r>
        <w:rPr>
          <w:color w:val="auto"/>
        </w:rPr>
        <w:t>8</w:t>
      </w:r>
      <w:r w:rsidR="00DE2E0C" w:rsidRPr="00EE75A4">
        <w:rPr>
          <w:color w:val="auto"/>
        </w:rPr>
        <w:t xml:space="preserve">. Per tutto quanto non espressamente previsto, restano ferme le disposizioni di cui all’art. 3 della L. 136/2010. </w:t>
      </w:r>
    </w:p>
    <w:p w14:paraId="2DBC1382" w14:textId="77777777" w:rsidR="00DE2E0C" w:rsidRPr="00EE75A4" w:rsidRDefault="00DE2E0C" w:rsidP="003905C5">
      <w:pPr>
        <w:pStyle w:val="Default"/>
        <w:spacing w:before="120" w:after="120" w:line="360" w:lineRule="auto"/>
        <w:jc w:val="both"/>
        <w:rPr>
          <w:color w:val="auto"/>
        </w:rPr>
      </w:pPr>
    </w:p>
    <w:p w14:paraId="23451DF2" w14:textId="5954B289" w:rsidR="00DE2E0C" w:rsidRPr="00EE75A4" w:rsidRDefault="00DE2E0C" w:rsidP="003905C5">
      <w:pPr>
        <w:pStyle w:val="Default"/>
        <w:spacing w:before="120" w:after="120" w:line="360" w:lineRule="auto"/>
        <w:jc w:val="both"/>
        <w:rPr>
          <w:color w:val="auto"/>
        </w:rPr>
      </w:pPr>
      <w:r w:rsidRPr="00EE75A4">
        <w:rPr>
          <w:b/>
          <w:bCs/>
          <w:color w:val="auto"/>
        </w:rPr>
        <w:t>Articolo 1</w:t>
      </w:r>
      <w:r w:rsidR="0093327F">
        <w:rPr>
          <w:b/>
          <w:bCs/>
          <w:color w:val="auto"/>
        </w:rPr>
        <w:t>0</w:t>
      </w:r>
      <w:r w:rsidRPr="00EE75A4">
        <w:rPr>
          <w:b/>
          <w:bCs/>
          <w:color w:val="auto"/>
        </w:rPr>
        <w:t xml:space="preserve"> - Trasparenza </w:t>
      </w:r>
    </w:p>
    <w:p w14:paraId="2D9A9DD7" w14:textId="1A4D9384" w:rsidR="00DE2E0C" w:rsidRPr="00EE75A4" w:rsidRDefault="00DE2E0C" w:rsidP="003905C5">
      <w:pPr>
        <w:pStyle w:val="Default"/>
        <w:spacing w:before="120" w:after="120" w:line="360" w:lineRule="auto"/>
        <w:jc w:val="both"/>
        <w:rPr>
          <w:color w:val="auto"/>
        </w:rPr>
      </w:pPr>
      <w:r w:rsidRPr="00EE75A4">
        <w:rPr>
          <w:color w:val="auto"/>
        </w:rPr>
        <w:t xml:space="preserve">1. </w:t>
      </w:r>
      <w:r w:rsidR="00460AE9" w:rsidRPr="00EE75A4">
        <w:rPr>
          <w:color w:val="auto"/>
        </w:rPr>
        <w:t>L’</w:t>
      </w:r>
      <w:r w:rsidR="001B3958">
        <w:rPr>
          <w:color w:val="auto"/>
        </w:rPr>
        <w:t>A</w:t>
      </w:r>
      <w:r w:rsidR="00460AE9" w:rsidRPr="00EE75A4">
        <w:rPr>
          <w:color w:val="auto"/>
        </w:rPr>
        <w:t>ffidatario</w:t>
      </w:r>
      <w:r w:rsidRPr="00EE75A4">
        <w:rPr>
          <w:color w:val="auto"/>
        </w:rPr>
        <w:t xml:space="preserve"> espressamente ed irrevocabilmente: </w:t>
      </w:r>
    </w:p>
    <w:p w14:paraId="1FA5FB2D" w14:textId="77777777" w:rsidR="00DE2E0C" w:rsidRPr="00EE75A4" w:rsidRDefault="00DE2E0C" w:rsidP="003905C5">
      <w:pPr>
        <w:pStyle w:val="Default"/>
        <w:spacing w:before="120" w:after="120" w:line="360" w:lineRule="auto"/>
        <w:jc w:val="both"/>
        <w:rPr>
          <w:color w:val="auto"/>
        </w:rPr>
      </w:pPr>
      <w:r w:rsidRPr="00EE75A4">
        <w:rPr>
          <w:color w:val="auto"/>
        </w:rPr>
        <w:t xml:space="preserve">a) dichiara che non vi è stata mediazione o altra opera di terzi per la conclusione del presente Contratto; </w:t>
      </w:r>
    </w:p>
    <w:p w14:paraId="3DA1BE6C" w14:textId="77777777" w:rsidR="00DE2E0C" w:rsidRPr="00EE75A4" w:rsidRDefault="00DE2E0C" w:rsidP="003905C5">
      <w:pPr>
        <w:pStyle w:val="Default"/>
        <w:spacing w:before="120" w:after="120" w:line="360" w:lineRule="auto"/>
        <w:jc w:val="both"/>
        <w:rPr>
          <w:color w:val="auto"/>
        </w:rPr>
      </w:pPr>
      <w:r w:rsidRPr="00EE75A4">
        <w:rPr>
          <w:color w:val="auto"/>
        </w:rPr>
        <w:t xml:space="preserve">b) dichiara di non aver corrisposto né promesso di corrispondere ad alcuno, direttamente o attraverso terzi, ivi comprese le imprese collegate o controllate, somme di denaro o altre utilità a titolo di intermediazione o simili, comunque volte a facilitare la conclusione del Contratto; </w:t>
      </w:r>
    </w:p>
    <w:p w14:paraId="0112FD3F" w14:textId="77777777" w:rsidR="00DE2E0C" w:rsidRPr="00EE75A4" w:rsidRDefault="00DE2E0C" w:rsidP="003905C5">
      <w:pPr>
        <w:pStyle w:val="Default"/>
        <w:spacing w:before="120" w:after="120" w:line="360" w:lineRule="auto"/>
        <w:jc w:val="both"/>
        <w:rPr>
          <w:color w:val="auto"/>
        </w:rPr>
      </w:pPr>
      <w:r w:rsidRPr="00EE75A4">
        <w:rPr>
          <w:color w:val="auto"/>
        </w:rPr>
        <w:t xml:space="preserve">c) si obbliga a non versare ad alcuno, a nessun titolo, somme di danaro o altre utilità finalizzate a facilitare e/o a rendere meno onerosa l’esecuzione e/o la gestione del Contratto rispetto agli obblighi con essa assunti, né a compiere azioni comunque volte agli stessi fini. </w:t>
      </w:r>
    </w:p>
    <w:p w14:paraId="5089FC5A" w14:textId="1CAF6040" w:rsidR="00DE2E0C" w:rsidRPr="00EE75A4" w:rsidRDefault="00DE2E0C" w:rsidP="003905C5">
      <w:pPr>
        <w:pStyle w:val="Default"/>
        <w:spacing w:before="120" w:after="120" w:line="360" w:lineRule="auto"/>
        <w:jc w:val="both"/>
        <w:rPr>
          <w:color w:val="auto"/>
        </w:rPr>
      </w:pPr>
      <w:r w:rsidRPr="00EE75A4">
        <w:rPr>
          <w:color w:val="auto"/>
        </w:rPr>
        <w:t xml:space="preserve">2. Qualora non risulti conforme al vero anche una sola delle dichiarazioni rese ai sensi del precedente comma, ovvero </w:t>
      </w:r>
      <w:r w:rsidR="00460AE9" w:rsidRPr="00EE75A4">
        <w:rPr>
          <w:color w:val="auto"/>
        </w:rPr>
        <w:t>l’affidatario</w:t>
      </w:r>
      <w:r w:rsidRPr="00EE75A4">
        <w:rPr>
          <w:color w:val="auto"/>
        </w:rPr>
        <w:t xml:space="preserve"> non rispetti gli impegni e gli obblighi ivi assunti per tutta la durata del Contratto il medesimo si intende risolto di diritto ai sensi e per gli effet</w:t>
      </w:r>
      <w:r w:rsidR="00FE33AB" w:rsidRPr="00EE75A4">
        <w:rPr>
          <w:color w:val="auto"/>
        </w:rPr>
        <w:t>ti dell’art</w:t>
      </w:r>
      <w:r w:rsidR="00D86BEE">
        <w:rPr>
          <w:color w:val="auto"/>
        </w:rPr>
        <w:t>.</w:t>
      </w:r>
      <w:r w:rsidR="00FE33AB" w:rsidRPr="00EE75A4">
        <w:rPr>
          <w:color w:val="auto"/>
        </w:rPr>
        <w:t xml:space="preserve"> 1456 Cod. Civ.</w:t>
      </w:r>
      <w:r w:rsidRPr="00EE75A4">
        <w:rPr>
          <w:color w:val="auto"/>
        </w:rPr>
        <w:t xml:space="preserve"> per fatto e colpa del</w:t>
      </w:r>
      <w:r w:rsidR="00A50D80" w:rsidRPr="00EE75A4">
        <w:rPr>
          <w:color w:val="auto"/>
        </w:rPr>
        <w:t>l’</w:t>
      </w:r>
      <w:r w:rsidR="00460AE9" w:rsidRPr="00EE75A4">
        <w:rPr>
          <w:color w:val="auto"/>
        </w:rPr>
        <w:t>Affidatario</w:t>
      </w:r>
      <w:r w:rsidRPr="00EE75A4">
        <w:rPr>
          <w:color w:val="auto"/>
        </w:rPr>
        <w:t xml:space="preserve">, che è conseguentemente tenuto al risarcimento di tutti i danni derivanti dalla risoluzione. </w:t>
      </w:r>
    </w:p>
    <w:p w14:paraId="494C6404" w14:textId="2B059355" w:rsidR="00D74853" w:rsidRPr="00EE75A4" w:rsidRDefault="00D74853" w:rsidP="00D74853">
      <w:pPr>
        <w:pStyle w:val="Default"/>
        <w:spacing w:before="120" w:after="120" w:line="360" w:lineRule="auto"/>
        <w:jc w:val="both"/>
        <w:rPr>
          <w:color w:val="auto"/>
        </w:rPr>
      </w:pPr>
    </w:p>
    <w:p w14:paraId="12A5BC5B" w14:textId="66EFAAAC" w:rsidR="00D74853" w:rsidRPr="00EE75A4" w:rsidRDefault="00D74853" w:rsidP="00D74853">
      <w:pPr>
        <w:pStyle w:val="Default"/>
        <w:spacing w:before="120" w:after="120" w:line="360" w:lineRule="auto"/>
        <w:jc w:val="both"/>
        <w:rPr>
          <w:color w:val="auto"/>
        </w:rPr>
      </w:pPr>
      <w:r w:rsidRPr="00EE75A4">
        <w:rPr>
          <w:b/>
          <w:bCs/>
          <w:color w:val="auto"/>
        </w:rPr>
        <w:t xml:space="preserve">Articolo </w:t>
      </w:r>
      <w:r w:rsidR="00FF561D">
        <w:rPr>
          <w:b/>
          <w:bCs/>
          <w:color w:val="auto"/>
        </w:rPr>
        <w:t>11</w:t>
      </w:r>
      <w:r w:rsidRPr="00EE75A4">
        <w:rPr>
          <w:b/>
          <w:bCs/>
          <w:color w:val="auto"/>
        </w:rPr>
        <w:t xml:space="preserve"> – Verifiche sull’esecuzione del contratto </w:t>
      </w:r>
    </w:p>
    <w:p w14:paraId="2F8D58BD" w14:textId="71EE469A" w:rsidR="0073518E" w:rsidRDefault="00D74853" w:rsidP="00D74853">
      <w:pPr>
        <w:pStyle w:val="Default"/>
        <w:spacing w:before="120" w:after="120" w:line="360" w:lineRule="auto"/>
        <w:jc w:val="both"/>
        <w:rPr>
          <w:color w:val="auto"/>
        </w:rPr>
      </w:pPr>
      <w:r w:rsidRPr="00EE75A4">
        <w:rPr>
          <w:color w:val="auto"/>
        </w:rPr>
        <w:t xml:space="preserve">1. </w:t>
      </w:r>
      <w:r w:rsidR="003435C5">
        <w:rPr>
          <w:color w:val="auto"/>
        </w:rPr>
        <w:t>L</w:t>
      </w:r>
      <w:r w:rsidRPr="00EE75A4">
        <w:rPr>
          <w:color w:val="auto"/>
        </w:rPr>
        <w:t>’Affidatario si obbliga a consentire al Committente di procedere, in qualsiasi momento e anche senza preavviso, alle verifiche della piena e corretta esecuzione delle prestazioni oggetto della Contratto, nonché a prestare la propria collaborazione per consentire lo svolgimento di tali verifiche, nel rispetto di quanto previsto dalla vigente normativa.</w:t>
      </w:r>
    </w:p>
    <w:p w14:paraId="7B37ACCC" w14:textId="4C70E071" w:rsidR="00D74853" w:rsidRPr="00EE75A4" w:rsidRDefault="0073518E" w:rsidP="00D74853">
      <w:pPr>
        <w:pStyle w:val="Default"/>
        <w:spacing w:before="120" w:after="120" w:line="360" w:lineRule="auto"/>
        <w:jc w:val="both"/>
        <w:rPr>
          <w:color w:val="auto"/>
        </w:rPr>
      </w:pPr>
      <w:r>
        <w:rPr>
          <w:color w:val="auto"/>
        </w:rPr>
        <w:t xml:space="preserve">2. </w:t>
      </w:r>
      <w:r w:rsidRPr="0073518E">
        <w:rPr>
          <w:color w:val="auto"/>
        </w:rPr>
        <w:t>Nel caso di adempimento non conforme a tempi,</w:t>
      </w:r>
      <w:r w:rsidR="00136524">
        <w:rPr>
          <w:color w:val="auto"/>
        </w:rPr>
        <w:t xml:space="preserve"> modalità o forme previsti nel C</w:t>
      </w:r>
      <w:r w:rsidRPr="0073518E">
        <w:rPr>
          <w:color w:val="auto"/>
        </w:rPr>
        <w:t xml:space="preserve">apitolato o nel contratto, ai sensi dell’art. 1662 c.c., </w:t>
      </w:r>
      <w:r w:rsidR="0030361B">
        <w:rPr>
          <w:color w:val="auto"/>
        </w:rPr>
        <w:t>il</w:t>
      </w:r>
      <w:r>
        <w:rPr>
          <w:color w:val="auto"/>
        </w:rPr>
        <w:t xml:space="preserve"> Committente</w:t>
      </w:r>
      <w:r w:rsidRPr="0073518E">
        <w:rPr>
          <w:color w:val="auto"/>
        </w:rPr>
        <w:t xml:space="preserve">, a mezzo PEC, intimerà all’Affidatario di provvedere, entro il termine perentorio di </w:t>
      </w:r>
      <w:r w:rsidRPr="003435C5">
        <w:rPr>
          <w:color w:val="auto"/>
        </w:rPr>
        <w:t>quindici</w:t>
      </w:r>
      <w:r w:rsidRPr="0073518E">
        <w:rPr>
          <w:color w:val="auto"/>
        </w:rPr>
        <w:t xml:space="preserve"> giorni, all’esecuzione di quanto necessario per il rispetto delle norme contrattuali o per l’esatto adempimento. Qualora l’Affidatario non adempia o adempia in modo non conforme a rimuovere l’inadempimento, è salva la facoltà </w:t>
      </w:r>
      <w:r w:rsidR="0030361B">
        <w:rPr>
          <w:color w:val="auto"/>
        </w:rPr>
        <w:t>del</w:t>
      </w:r>
      <w:r>
        <w:rPr>
          <w:color w:val="auto"/>
        </w:rPr>
        <w:t xml:space="preserve"> Committente</w:t>
      </w:r>
      <w:r w:rsidRPr="0073518E">
        <w:rPr>
          <w:color w:val="auto"/>
        </w:rPr>
        <w:t xml:space="preserve"> di procedere alla risoluzione del contratto nel rispetto della procedura prevista all’art. 108 del Codice.</w:t>
      </w:r>
    </w:p>
    <w:p w14:paraId="21ED01BA" w14:textId="22574CD8" w:rsidR="00D74853" w:rsidRPr="00EE75A4" w:rsidRDefault="00D74853" w:rsidP="00D74853">
      <w:pPr>
        <w:pStyle w:val="Default"/>
        <w:spacing w:before="120" w:after="120" w:line="360" w:lineRule="auto"/>
        <w:jc w:val="both"/>
        <w:rPr>
          <w:color w:val="auto"/>
        </w:rPr>
      </w:pPr>
      <w:r>
        <w:rPr>
          <w:color w:val="auto"/>
        </w:rPr>
        <w:t>2</w:t>
      </w:r>
      <w:r w:rsidRPr="00576F28">
        <w:rPr>
          <w:color w:val="auto"/>
        </w:rPr>
        <w:t>. L’affidatario, in ogni caso, si obbliga a rispettare tutte le indicazioni relative alla buona e corretta esecuzione contrattuale che</w:t>
      </w:r>
      <w:r w:rsidR="00EB5225">
        <w:rPr>
          <w:color w:val="auto"/>
        </w:rPr>
        <w:t xml:space="preserve"> saranno impartite dal direttore dell’esecuzione</w:t>
      </w:r>
      <w:r w:rsidRPr="00576F28">
        <w:rPr>
          <w:color w:val="auto"/>
        </w:rPr>
        <w:t>.</w:t>
      </w:r>
    </w:p>
    <w:p w14:paraId="58A2F7D0" w14:textId="77777777" w:rsidR="00DE2E0C" w:rsidRPr="00EE75A4" w:rsidRDefault="00DE2E0C" w:rsidP="003905C5">
      <w:pPr>
        <w:pStyle w:val="Default"/>
        <w:spacing w:before="120" w:after="120" w:line="360" w:lineRule="auto"/>
        <w:jc w:val="both"/>
        <w:rPr>
          <w:color w:val="auto"/>
        </w:rPr>
      </w:pPr>
    </w:p>
    <w:p w14:paraId="239B7050" w14:textId="39A21A5D" w:rsidR="002B3186" w:rsidRDefault="00DE2E0C" w:rsidP="003905C5">
      <w:pPr>
        <w:pStyle w:val="Default"/>
        <w:spacing w:before="120" w:after="120" w:line="360" w:lineRule="auto"/>
        <w:jc w:val="both"/>
        <w:rPr>
          <w:color w:val="auto"/>
        </w:rPr>
      </w:pPr>
      <w:r w:rsidRPr="00EE75A4">
        <w:rPr>
          <w:b/>
          <w:bCs/>
          <w:color w:val="auto"/>
        </w:rPr>
        <w:t>Articolo 1</w:t>
      </w:r>
      <w:r w:rsidR="0073518E">
        <w:rPr>
          <w:b/>
          <w:bCs/>
          <w:color w:val="auto"/>
        </w:rPr>
        <w:t>2</w:t>
      </w:r>
      <w:r w:rsidRPr="00EE75A4">
        <w:rPr>
          <w:b/>
          <w:bCs/>
          <w:color w:val="auto"/>
        </w:rPr>
        <w:t xml:space="preserve"> - Penali </w:t>
      </w:r>
      <w:r w:rsidRPr="00EE75A4">
        <w:rPr>
          <w:color w:val="auto"/>
        </w:rPr>
        <w:t xml:space="preserve"> </w:t>
      </w:r>
    </w:p>
    <w:p w14:paraId="707206DA" w14:textId="1A8054C9" w:rsidR="00546D77" w:rsidRDefault="00546D77" w:rsidP="003905C5">
      <w:pPr>
        <w:pStyle w:val="Default"/>
        <w:spacing w:before="120" w:after="120" w:line="360" w:lineRule="auto"/>
        <w:jc w:val="both"/>
        <w:rPr>
          <w:color w:val="auto"/>
        </w:rPr>
      </w:pPr>
      <w:r>
        <w:rPr>
          <w:color w:val="auto"/>
        </w:rPr>
        <w:t xml:space="preserve">1. </w:t>
      </w:r>
      <w:r w:rsidR="00813C26" w:rsidRPr="0073518E">
        <w:rPr>
          <w:color w:val="auto"/>
        </w:rPr>
        <w:t>Nel caso di adempimento non conforme a tempi, modalità o forme previsti nel capitolato o nel contratto</w:t>
      </w:r>
      <w:r w:rsidR="00813C26">
        <w:rPr>
          <w:color w:val="auto"/>
        </w:rPr>
        <w:t>, q</w:t>
      </w:r>
      <w:r w:rsidR="00DE2E0C" w:rsidRPr="00EE75A4">
        <w:rPr>
          <w:color w:val="auto"/>
        </w:rPr>
        <w:t xml:space="preserve">ualora </w:t>
      </w:r>
      <w:r w:rsidR="00460AE9" w:rsidRPr="00EE75A4">
        <w:rPr>
          <w:color w:val="auto"/>
        </w:rPr>
        <w:t>l’</w:t>
      </w:r>
      <w:r w:rsidR="003435C5">
        <w:rPr>
          <w:color w:val="auto"/>
        </w:rPr>
        <w:t>A</w:t>
      </w:r>
      <w:r w:rsidR="00460AE9" w:rsidRPr="00EE75A4">
        <w:rPr>
          <w:color w:val="auto"/>
        </w:rPr>
        <w:t>ffidatario</w:t>
      </w:r>
      <w:r w:rsidR="00DE2E0C" w:rsidRPr="00EE75A4">
        <w:rPr>
          <w:color w:val="auto"/>
        </w:rPr>
        <w:t xml:space="preserve"> non ottemperi </w:t>
      </w:r>
      <w:r w:rsidR="002B3186">
        <w:rPr>
          <w:color w:val="auto"/>
        </w:rPr>
        <w:t>nei</w:t>
      </w:r>
      <w:r w:rsidR="0030361B">
        <w:rPr>
          <w:color w:val="auto"/>
        </w:rPr>
        <w:t xml:space="preserve"> tempi e nei modi indicati dal</w:t>
      </w:r>
      <w:r w:rsidR="002B3186">
        <w:rPr>
          <w:color w:val="auto"/>
        </w:rPr>
        <w:t xml:space="preserve"> Committente secondo la previsione </w:t>
      </w:r>
      <w:r w:rsidR="00DE2E0C" w:rsidRPr="00EE75A4">
        <w:rPr>
          <w:color w:val="auto"/>
        </w:rPr>
        <w:t xml:space="preserve">di cui al precedente articolo </w:t>
      </w:r>
      <w:r w:rsidR="002B3186">
        <w:rPr>
          <w:color w:val="auto"/>
        </w:rPr>
        <w:t>11</w:t>
      </w:r>
      <w:r>
        <w:rPr>
          <w:color w:val="auto"/>
        </w:rPr>
        <w:t xml:space="preserve"> e salvo </w:t>
      </w:r>
      <w:r w:rsidR="003435C5">
        <w:rPr>
          <w:color w:val="auto"/>
        </w:rPr>
        <w:t>la facoltà</w:t>
      </w:r>
      <w:r>
        <w:rPr>
          <w:color w:val="auto"/>
        </w:rPr>
        <w:t xml:space="preserve"> di risoluzione del contratto</w:t>
      </w:r>
      <w:r w:rsidR="003435C5">
        <w:rPr>
          <w:color w:val="auto"/>
        </w:rPr>
        <w:t>,</w:t>
      </w:r>
      <w:r>
        <w:rPr>
          <w:color w:val="auto"/>
        </w:rPr>
        <w:t xml:space="preserve"> </w:t>
      </w:r>
      <w:r w:rsidR="00DE2E0C" w:rsidRPr="00EE75A4">
        <w:rPr>
          <w:color w:val="auto"/>
        </w:rPr>
        <w:t xml:space="preserve">per ogni giorno di ritardo </w:t>
      </w:r>
      <w:r w:rsidR="003435C5">
        <w:rPr>
          <w:color w:val="auto"/>
        </w:rPr>
        <w:t>potrà essere</w:t>
      </w:r>
      <w:r w:rsidR="003435C5" w:rsidRPr="00EE75A4">
        <w:rPr>
          <w:color w:val="auto"/>
        </w:rPr>
        <w:t xml:space="preserve"> </w:t>
      </w:r>
      <w:r w:rsidR="00DE2E0C" w:rsidRPr="00EE75A4">
        <w:rPr>
          <w:color w:val="auto"/>
        </w:rPr>
        <w:t>applicata una penale pari all</w:t>
      </w:r>
      <w:r w:rsidR="003B12E8">
        <w:rPr>
          <w:color w:val="auto"/>
        </w:rPr>
        <w:t>o 0,01</w:t>
      </w:r>
      <w:r w:rsidR="00490B2F">
        <w:rPr>
          <w:color w:val="auto"/>
        </w:rPr>
        <w:t xml:space="preserve"> per mille </w:t>
      </w:r>
      <w:r w:rsidR="00DE2E0C" w:rsidRPr="00EE75A4">
        <w:rPr>
          <w:color w:val="auto"/>
        </w:rPr>
        <w:t>del corrispettivo della fornitura interessato dal ritardo.</w:t>
      </w:r>
    </w:p>
    <w:p w14:paraId="4BDEE607" w14:textId="63A61C14" w:rsidR="00546D77" w:rsidRPr="00546D77" w:rsidRDefault="003435C5" w:rsidP="00546D77">
      <w:pPr>
        <w:pStyle w:val="Default"/>
        <w:spacing w:before="120" w:after="120" w:line="360" w:lineRule="auto"/>
        <w:jc w:val="both"/>
        <w:rPr>
          <w:color w:val="auto"/>
        </w:rPr>
      </w:pPr>
      <w:r>
        <w:rPr>
          <w:color w:val="auto"/>
        </w:rPr>
        <w:t>2</w:t>
      </w:r>
      <w:r w:rsidR="00546D77">
        <w:rPr>
          <w:color w:val="auto"/>
        </w:rPr>
        <w:t xml:space="preserve">. </w:t>
      </w:r>
      <w:r w:rsidR="00546D77" w:rsidRPr="00546D77">
        <w:rPr>
          <w:color w:val="auto"/>
        </w:rPr>
        <w:t>Gli inadempimenti contrattuali che daranno luog</w:t>
      </w:r>
      <w:r>
        <w:rPr>
          <w:color w:val="auto"/>
        </w:rPr>
        <w:t>o all’applicazione delle penali</w:t>
      </w:r>
      <w:r w:rsidR="00546D77" w:rsidRPr="00546D77">
        <w:rPr>
          <w:color w:val="auto"/>
        </w:rPr>
        <w:t xml:space="preserve"> verranno </w:t>
      </w:r>
      <w:r>
        <w:rPr>
          <w:color w:val="auto"/>
        </w:rPr>
        <w:t xml:space="preserve">previamente </w:t>
      </w:r>
      <w:r w:rsidR="00546D77" w:rsidRPr="00546D77">
        <w:rPr>
          <w:color w:val="auto"/>
        </w:rPr>
        <w:t xml:space="preserve">contestati all’Affidatario per iscritto dal direttore dell’esecuzione del contratto. L’Affidatario dovrà comunicare, in ogni caso, le proprie deduzioni al direttore entro il termine di quindici giorni dalla contestazione. Qualora </w:t>
      </w:r>
      <w:r w:rsidR="0030361B">
        <w:rPr>
          <w:color w:val="auto"/>
        </w:rPr>
        <w:t>il</w:t>
      </w:r>
      <w:r w:rsidR="004E5A40">
        <w:rPr>
          <w:color w:val="auto"/>
        </w:rPr>
        <w:t xml:space="preserve"> Committente</w:t>
      </w:r>
      <w:r w:rsidR="00546D77" w:rsidRPr="00546D77">
        <w:rPr>
          <w:color w:val="auto"/>
        </w:rPr>
        <w:t xml:space="preserve"> ritenga non fondate dette deduzioni ovvero non vi sia stata risposta o la stessa non sia giunta nel termine, potranno essere applicate le penali sopra indicate.</w:t>
      </w:r>
    </w:p>
    <w:p w14:paraId="412B8B29" w14:textId="5564167A" w:rsidR="00546D77" w:rsidRPr="00546D77" w:rsidRDefault="003435C5" w:rsidP="00546D77">
      <w:pPr>
        <w:pStyle w:val="Default"/>
        <w:spacing w:before="120" w:after="120" w:line="360" w:lineRule="auto"/>
        <w:jc w:val="both"/>
        <w:rPr>
          <w:color w:val="auto"/>
        </w:rPr>
      </w:pPr>
      <w:r>
        <w:rPr>
          <w:color w:val="auto"/>
        </w:rPr>
        <w:t>3</w:t>
      </w:r>
      <w:r w:rsidR="00920F29">
        <w:rPr>
          <w:color w:val="auto"/>
        </w:rPr>
        <w:t xml:space="preserve">. </w:t>
      </w:r>
      <w:r w:rsidR="00546D77" w:rsidRPr="00546D77">
        <w:rPr>
          <w:color w:val="auto"/>
        </w:rPr>
        <w:t xml:space="preserve">Nel caso di applicazione delle penali, </w:t>
      </w:r>
      <w:r w:rsidR="0030361B">
        <w:rPr>
          <w:color w:val="auto"/>
        </w:rPr>
        <w:t>il</w:t>
      </w:r>
      <w:r w:rsidR="004E5A40">
        <w:rPr>
          <w:color w:val="auto"/>
        </w:rPr>
        <w:t xml:space="preserve"> Committente</w:t>
      </w:r>
      <w:r w:rsidR="00546D77" w:rsidRPr="00546D77">
        <w:rPr>
          <w:color w:val="auto"/>
        </w:rPr>
        <w:t xml:space="preserve"> provvederà a recuperare l’importo in sede di liquidazione delle relative fatture, ovvero in alternativa ad incamerare la cauzione per la quota parte relativa ai danni subiti.</w:t>
      </w:r>
    </w:p>
    <w:p w14:paraId="3E867DF5" w14:textId="71CB0DD3" w:rsidR="00546D77" w:rsidRPr="00546D77" w:rsidRDefault="003435C5" w:rsidP="00546D77">
      <w:pPr>
        <w:pStyle w:val="Default"/>
        <w:spacing w:before="120" w:after="120" w:line="360" w:lineRule="auto"/>
        <w:jc w:val="both"/>
        <w:rPr>
          <w:color w:val="auto"/>
        </w:rPr>
      </w:pPr>
      <w:r>
        <w:rPr>
          <w:color w:val="auto"/>
        </w:rPr>
        <w:t>4</w:t>
      </w:r>
      <w:r w:rsidR="00920F29">
        <w:rPr>
          <w:color w:val="auto"/>
        </w:rPr>
        <w:t xml:space="preserve">. </w:t>
      </w:r>
      <w:r w:rsidR="00546D77" w:rsidRPr="00546D77">
        <w:rPr>
          <w:color w:val="auto"/>
        </w:rPr>
        <w:t>L’applicazione delle penali compete al responsabile del procedimento su motivata proposta del direttore dell’esecuzione.</w:t>
      </w:r>
    </w:p>
    <w:p w14:paraId="489B0695" w14:textId="15205A2B" w:rsidR="00546D77" w:rsidRPr="00546D77" w:rsidRDefault="003435C5" w:rsidP="00546D77">
      <w:pPr>
        <w:pStyle w:val="Default"/>
        <w:spacing w:before="120" w:after="120" w:line="360" w:lineRule="auto"/>
        <w:jc w:val="both"/>
        <w:rPr>
          <w:color w:val="auto"/>
        </w:rPr>
      </w:pPr>
      <w:r>
        <w:rPr>
          <w:color w:val="auto"/>
        </w:rPr>
        <w:t>5</w:t>
      </w:r>
      <w:r w:rsidR="00920F29">
        <w:rPr>
          <w:color w:val="auto"/>
        </w:rPr>
        <w:t xml:space="preserve">. </w:t>
      </w:r>
      <w:r w:rsidR="00546D77" w:rsidRPr="00546D77">
        <w:rPr>
          <w:color w:val="auto"/>
        </w:rPr>
        <w:t xml:space="preserve">In relazione al rispetto delle tempistiche </w:t>
      </w:r>
      <w:r>
        <w:rPr>
          <w:color w:val="auto"/>
        </w:rPr>
        <w:t xml:space="preserve">di esecuzione delle prestazioni contrattuali </w:t>
      </w:r>
      <w:r w:rsidR="00546D77" w:rsidRPr="00546D77">
        <w:rPr>
          <w:color w:val="auto"/>
        </w:rPr>
        <w:t xml:space="preserve">previste dal Capitolato o successivamente definite, </w:t>
      </w:r>
      <w:r w:rsidR="0030361B">
        <w:rPr>
          <w:color w:val="auto"/>
        </w:rPr>
        <w:t>il</w:t>
      </w:r>
      <w:r w:rsidR="00920F29">
        <w:rPr>
          <w:color w:val="auto"/>
        </w:rPr>
        <w:t xml:space="preserve"> Committente</w:t>
      </w:r>
      <w:r w:rsidR="00546D77" w:rsidRPr="00546D77">
        <w:rPr>
          <w:color w:val="auto"/>
        </w:rPr>
        <w:t xml:space="preserve"> ha comunque la facoltà di concedere delle proroghe, su motivata richiesta dell’Affidatario.</w:t>
      </w:r>
    </w:p>
    <w:p w14:paraId="1CE180E2" w14:textId="10817E50" w:rsidR="00546D77" w:rsidRPr="00546D77" w:rsidRDefault="003435C5" w:rsidP="00546D77">
      <w:pPr>
        <w:pStyle w:val="Default"/>
        <w:spacing w:before="120" w:after="120" w:line="360" w:lineRule="auto"/>
        <w:jc w:val="both"/>
        <w:rPr>
          <w:color w:val="auto"/>
        </w:rPr>
      </w:pPr>
      <w:r>
        <w:rPr>
          <w:color w:val="auto"/>
        </w:rPr>
        <w:t>6</w:t>
      </w:r>
      <w:r w:rsidR="00920F29">
        <w:rPr>
          <w:color w:val="auto"/>
        </w:rPr>
        <w:t xml:space="preserve">. </w:t>
      </w:r>
      <w:r w:rsidR="00546D77" w:rsidRPr="00546D77">
        <w:rPr>
          <w:color w:val="auto"/>
        </w:rPr>
        <w:t xml:space="preserve">Per i crediti derivanti dall’applicazione delle penali di cui al presente articolo, </w:t>
      </w:r>
      <w:r w:rsidR="0030361B">
        <w:rPr>
          <w:color w:val="auto"/>
        </w:rPr>
        <w:t>il</w:t>
      </w:r>
      <w:r w:rsidR="00920F29">
        <w:rPr>
          <w:color w:val="auto"/>
        </w:rPr>
        <w:t xml:space="preserve"> Committente</w:t>
      </w:r>
      <w:r>
        <w:rPr>
          <w:color w:val="auto"/>
        </w:rPr>
        <w:t xml:space="preserve"> può, a suo</w:t>
      </w:r>
      <w:r w:rsidR="00546D77" w:rsidRPr="00546D77">
        <w:rPr>
          <w:color w:val="auto"/>
        </w:rPr>
        <w:t xml:space="preserve"> insindacabile </w:t>
      </w:r>
      <w:r>
        <w:rPr>
          <w:color w:val="auto"/>
        </w:rPr>
        <w:t>giudizio</w:t>
      </w:r>
      <w:r w:rsidR="00546D77" w:rsidRPr="00546D77">
        <w:rPr>
          <w:color w:val="auto"/>
        </w:rPr>
        <w:t>, rivalersi sulla cauzione definitiva di cui all’art. 103 del Codice, senza necessità di diffida o procedimento giudiziario ovvero compensare il credito con quanto dovuto all’Affidatario a titolo di corrispettivo o ad altro titolo. Qualora l’importo della penale sia trattenuto sulla cauzione definitiva, l’Affidatario è obbligato a reintegrare la garanzia per l’importo escusso entro quindici giorni dal ricevimento della relativa comunicazione, notificata a mezzo PEC, pena la risoluzione del contratto.</w:t>
      </w:r>
    </w:p>
    <w:p w14:paraId="3803D49A" w14:textId="70166212" w:rsidR="00DE2E0C" w:rsidRPr="00EE75A4" w:rsidRDefault="00A0468F" w:rsidP="003905C5">
      <w:pPr>
        <w:pStyle w:val="Default"/>
        <w:spacing w:before="120" w:after="120" w:line="360" w:lineRule="auto"/>
        <w:jc w:val="both"/>
        <w:rPr>
          <w:color w:val="auto"/>
        </w:rPr>
      </w:pPr>
      <w:r>
        <w:rPr>
          <w:color w:val="auto"/>
        </w:rPr>
        <w:t>7</w:t>
      </w:r>
      <w:r w:rsidR="00920F29">
        <w:rPr>
          <w:color w:val="auto"/>
        </w:rPr>
        <w:t xml:space="preserve">. </w:t>
      </w:r>
      <w:r w:rsidR="00546D77" w:rsidRPr="00546D77">
        <w:rPr>
          <w:color w:val="auto"/>
        </w:rPr>
        <w:t>In ogni caso, qualora l’ammontare complessivo delle penali superi il 10% (diecipercento) dell’ammontare netto contrattuale, vengono avviate le procedure per la risoluzione del contratto per grave inadempimento, secondo quanto previsto all’art. 108 del Codice.</w:t>
      </w:r>
    </w:p>
    <w:p w14:paraId="05FFF349" w14:textId="3B8D918E" w:rsidR="00DE2E0C" w:rsidRPr="00EE75A4" w:rsidRDefault="00A0468F" w:rsidP="003905C5">
      <w:pPr>
        <w:pStyle w:val="Default"/>
        <w:spacing w:before="120" w:after="120" w:line="360" w:lineRule="auto"/>
        <w:jc w:val="both"/>
        <w:rPr>
          <w:color w:val="auto"/>
        </w:rPr>
      </w:pPr>
      <w:r>
        <w:rPr>
          <w:color w:val="auto"/>
        </w:rPr>
        <w:t>8</w:t>
      </w:r>
      <w:r w:rsidR="00DE2E0C" w:rsidRPr="00EE75A4">
        <w:rPr>
          <w:color w:val="auto"/>
        </w:rPr>
        <w:t xml:space="preserve">. L’applicazione della penale non solleva </w:t>
      </w:r>
      <w:r w:rsidR="00460AE9" w:rsidRPr="00EE75A4">
        <w:rPr>
          <w:color w:val="auto"/>
        </w:rPr>
        <w:t>l’affidatario</w:t>
      </w:r>
      <w:r w:rsidR="00DE2E0C" w:rsidRPr="00EE75A4">
        <w:rPr>
          <w:color w:val="auto"/>
        </w:rPr>
        <w:t xml:space="preserve"> dalle responsabilità civili e penali, che lo stesso si è assunto con la stipulazione del </w:t>
      </w:r>
      <w:r>
        <w:rPr>
          <w:color w:val="auto"/>
        </w:rPr>
        <w:t>C</w:t>
      </w:r>
      <w:r w:rsidR="00DE2E0C" w:rsidRPr="00EE75A4">
        <w:rPr>
          <w:color w:val="auto"/>
        </w:rPr>
        <w:t xml:space="preserve">ontratto e che dovessero derivare dall’incuria dello stesso </w:t>
      </w:r>
      <w:r w:rsidR="00460AE9" w:rsidRPr="00EE75A4">
        <w:rPr>
          <w:color w:val="auto"/>
        </w:rPr>
        <w:t>Affidatario</w:t>
      </w:r>
      <w:r w:rsidR="00DE2E0C" w:rsidRPr="00EE75A4">
        <w:rPr>
          <w:color w:val="auto"/>
        </w:rPr>
        <w:t xml:space="preserve">. </w:t>
      </w:r>
    </w:p>
    <w:p w14:paraId="4724FB1B" w14:textId="7A191A3C" w:rsidR="00DE2E0C" w:rsidRPr="00EE75A4" w:rsidRDefault="00A0468F" w:rsidP="003905C5">
      <w:pPr>
        <w:pStyle w:val="Default"/>
        <w:spacing w:before="120" w:after="120" w:line="360" w:lineRule="auto"/>
        <w:jc w:val="both"/>
        <w:rPr>
          <w:color w:val="auto"/>
        </w:rPr>
      </w:pPr>
      <w:r>
        <w:rPr>
          <w:color w:val="auto"/>
        </w:rPr>
        <w:t>9</w:t>
      </w:r>
      <w:r w:rsidR="00920F29">
        <w:rPr>
          <w:color w:val="auto"/>
        </w:rPr>
        <w:t>.</w:t>
      </w:r>
      <w:r w:rsidR="00DE2E0C" w:rsidRPr="00EE75A4">
        <w:rPr>
          <w:color w:val="auto"/>
        </w:rPr>
        <w:t xml:space="preserve">  La richiesta e/o il pagamento delle penali di cui al presente articolo non esonera in nessun caso </w:t>
      </w:r>
      <w:r w:rsidR="00460AE9" w:rsidRPr="00EE75A4">
        <w:rPr>
          <w:color w:val="auto"/>
        </w:rPr>
        <w:t>l’</w:t>
      </w:r>
      <w:r>
        <w:rPr>
          <w:color w:val="auto"/>
        </w:rPr>
        <w:t>A</w:t>
      </w:r>
      <w:r w:rsidR="00460AE9" w:rsidRPr="00EE75A4">
        <w:rPr>
          <w:color w:val="auto"/>
        </w:rPr>
        <w:t>ffidatario</w:t>
      </w:r>
      <w:r w:rsidR="00DE2E0C" w:rsidRPr="00EE75A4">
        <w:rPr>
          <w:color w:val="auto"/>
        </w:rPr>
        <w:t xml:space="preserve"> dall’adempimento dell’obbligazione per la quale si è reso inadempiente e che ha fatto sorgere l’obbligo di pagamento della medesima penale. </w:t>
      </w:r>
    </w:p>
    <w:p w14:paraId="70C20E80" w14:textId="331D56F4" w:rsidR="00DE2E0C" w:rsidRPr="00EE75A4" w:rsidRDefault="00920F29" w:rsidP="003905C5">
      <w:pPr>
        <w:pStyle w:val="Default"/>
        <w:spacing w:before="120" w:after="120" w:line="360" w:lineRule="auto"/>
        <w:jc w:val="both"/>
        <w:rPr>
          <w:color w:val="auto"/>
        </w:rPr>
      </w:pPr>
      <w:r>
        <w:rPr>
          <w:color w:val="auto"/>
        </w:rPr>
        <w:t>11</w:t>
      </w:r>
      <w:r w:rsidR="00DE2E0C" w:rsidRPr="00EE75A4">
        <w:rPr>
          <w:color w:val="auto"/>
        </w:rPr>
        <w:t xml:space="preserve">. </w:t>
      </w:r>
      <w:r w:rsidR="00460AE9" w:rsidRPr="00EE75A4">
        <w:rPr>
          <w:color w:val="auto"/>
        </w:rPr>
        <w:t>L’a</w:t>
      </w:r>
      <w:r w:rsidR="00DE2E0C" w:rsidRPr="00EE75A4">
        <w:rPr>
          <w:color w:val="auto"/>
        </w:rPr>
        <w:t xml:space="preserve">pplicazione delle penali previste dal presente articolo non preclude il diritto del </w:t>
      </w:r>
      <w:r w:rsidR="007E2D10" w:rsidRPr="00EE75A4">
        <w:rPr>
          <w:color w:val="auto"/>
        </w:rPr>
        <w:t>Committente</w:t>
      </w:r>
      <w:r w:rsidR="00DE2E0C" w:rsidRPr="00EE75A4">
        <w:rPr>
          <w:color w:val="auto"/>
        </w:rPr>
        <w:t xml:space="preserve"> </w:t>
      </w:r>
      <w:r w:rsidR="00275A39">
        <w:rPr>
          <w:color w:val="auto"/>
        </w:rPr>
        <w:t>di</w:t>
      </w:r>
      <w:r w:rsidR="00275A39" w:rsidRPr="00EE75A4">
        <w:rPr>
          <w:color w:val="auto"/>
        </w:rPr>
        <w:t xml:space="preserve"> </w:t>
      </w:r>
      <w:r w:rsidR="00DE2E0C" w:rsidRPr="00EE75A4">
        <w:rPr>
          <w:color w:val="auto"/>
        </w:rPr>
        <w:t xml:space="preserve">richiedere il risarcimento degli eventuali maggior danni. </w:t>
      </w:r>
    </w:p>
    <w:p w14:paraId="5AFFE575" w14:textId="77777777" w:rsidR="0005158D" w:rsidRDefault="0005158D" w:rsidP="0005158D">
      <w:pPr>
        <w:pStyle w:val="Default"/>
        <w:spacing w:before="120" w:after="120" w:line="360" w:lineRule="auto"/>
        <w:jc w:val="both"/>
        <w:rPr>
          <w:b/>
          <w:bCs/>
          <w:color w:val="auto"/>
        </w:rPr>
      </w:pPr>
    </w:p>
    <w:p w14:paraId="5171D59D" w14:textId="3501223B" w:rsidR="0005158D" w:rsidRPr="00EE75A4" w:rsidRDefault="0005158D" w:rsidP="0005158D">
      <w:pPr>
        <w:pStyle w:val="Default"/>
        <w:spacing w:before="120" w:after="120" w:line="360" w:lineRule="auto"/>
        <w:jc w:val="both"/>
        <w:rPr>
          <w:color w:val="auto"/>
        </w:rPr>
      </w:pPr>
      <w:r w:rsidRPr="00EE75A4">
        <w:rPr>
          <w:b/>
          <w:bCs/>
          <w:color w:val="auto"/>
        </w:rPr>
        <w:t>Articolo 1</w:t>
      </w:r>
      <w:r>
        <w:rPr>
          <w:b/>
          <w:bCs/>
          <w:color w:val="auto"/>
        </w:rPr>
        <w:t>3</w:t>
      </w:r>
      <w:r w:rsidRPr="00EE75A4">
        <w:rPr>
          <w:b/>
          <w:bCs/>
          <w:color w:val="auto"/>
        </w:rPr>
        <w:t xml:space="preserve"> – Risoluzione </w:t>
      </w:r>
    </w:p>
    <w:p w14:paraId="171CD0F0" w14:textId="0E08A2DF" w:rsidR="0005158D" w:rsidRDefault="0005158D" w:rsidP="0005158D">
      <w:pPr>
        <w:pStyle w:val="Default"/>
        <w:spacing w:before="120" w:after="120" w:line="360" w:lineRule="auto"/>
        <w:jc w:val="both"/>
        <w:rPr>
          <w:color w:val="auto"/>
        </w:rPr>
      </w:pPr>
      <w:r w:rsidRPr="00EE75A4">
        <w:rPr>
          <w:color w:val="auto"/>
        </w:rPr>
        <w:t>1. Ferme le ipotes</w:t>
      </w:r>
      <w:r>
        <w:rPr>
          <w:color w:val="auto"/>
        </w:rPr>
        <w:t>i di risoluzione previste dall’</w:t>
      </w:r>
      <w:r w:rsidR="00603D36">
        <w:rPr>
          <w:color w:val="auto"/>
        </w:rPr>
        <w:t xml:space="preserve">art. 108 del D.Lgs. </w:t>
      </w:r>
      <w:r w:rsidRPr="00EE75A4">
        <w:rPr>
          <w:color w:val="auto"/>
        </w:rPr>
        <w:t xml:space="preserve">50/2016, </w:t>
      </w:r>
      <w:r>
        <w:rPr>
          <w:color w:val="auto"/>
        </w:rPr>
        <w:t>l</w:t>
      </w:r>
      <w:r w:rsidRPr="00973813">
        <w:rPr>
          <w:color w:val="auto"/>
        </w:rPr>
        <w:t xml:space="preserve">a risoluzione del contratto è disposta per qualunque comportamento dell’Affidatario che, a giudizio del direttore dell’esecuzione e del responsabile del procedimento, concreti un grave inadempimento alle obbligazioni del contratto, tale da compromettere la buona riuscita del servizio affidato. </w:t>
      </w:r>
      <w:r>
        <w:rPr>
          <w:color w:val="auto"/>
        </w:rPr>
        <w:t>Il Committente</w:t>
      </w:r>
      <w:r w:rsidRPr="00973813">
        <w:rPr>
          <w:color w:val="auto"/>
        </w:rPr>
        <w:t xml:space="preserve"> </w:t>
      </w:r>
      <w:r w:rsidR="00FB00E3">
        <w:rPr>
          <w:color w:val="auto"/>
        </w:rPr>
        <w:t>contesta</w:t>
      </w:r>
      <w:r w:rsidRPr="00973813">
        <w:rPr>
          <w:color w:val="auto"/>
        </w:rPr>
        <w:t xml:space="preserve"> l’addebito all’Affidatario tramite PEC, secondo la procedura prevista all’art. 108, comma 3</w:t>
      </w:r>
      <w:r w:rsidR="002E53FE">
        <w:rPr>
          <w:color w:val="auto"/>
        </w:rPr>
        <w:t>,</w:t>
      </w:r>
      <w:r w:rsidRPr="00973813">
        <w:rPr>
          <w:color w:val="auto"/>
        </w:rPr>
        <w:t xml:space="preserve"> del </w:t>
      </w:r>
      <w:r w:rsidR="00FB00E3">
        <w:rPr>
          <w:color w:val="auto"/>
        </w:rPr>
        <w:t xml:space="preserve">D.Lgs. </w:t>
      </w:r>
      <w:r w:rsidR="00FB00E3" w:rsidRPr="00EE75A4">
        <w:rPr>
          <w:color w:val="auto"/>
        </w:rPr>
        <w:t>50/2016</w:t>
      </w:r>
      <w:r w:rsidRPr="00973813">
        <w:rPr>
          <w:color w:val="auto"/>
        </w:rPr>
        <w:t>.</w:t>
      </w:r>
    </w:p>
    <w:p w14:paraId="51F449C5" w14:textId="74A764DA" w:rsidR="0005158D" w:rsidRPr="00EE75A4" w:rsidRDefault="00860655" w:rsidP="0005158D">
      <w:pPr>
        <w:pStyle w:val="Default"/>
        <w:spacing w:before="120" w:after="120" w:line="360" w:lineRule="auto"/>
        <w:jc w:val="both"/>
      </w:pPr>
      <w:r>
        <w:rPr>
          <w:color w:val="auto"/>
        </w:rPr>
        <w:t>2</w:t>
      </w:r>
      <w:r w:rsidR="0005158D">
        <w:rPr>
          <w:color w:val="auto"/>
        </w:rPr>
        <w:t xml:space="preserve">. La risoluzione opera altresì di diritto </w:t>
      </w:r>
      <w:r w:rsidR="002E53FE">
        <w:rPr>
          <w:color w:val="auto"/>
        </w:rPr>
        <w:t xml:space="preserve">ai sensi dell’art. 1456 c.c. </w:t>
      </w:r>
      <w:r w:rsidR="0005158D" w:rsidRPr="00EE75A4">
        <w:t xml:space="preserve">nei seguenti casi: </w:t>
      </w:r>
    </w:p>
    <w:p w14:paraId="23BEFDBC" w14:textId="77777777" w:rsidR="0005158D" w:rsidRPr="00EE75A4" w:rsidRDefault="0005158D" w:rsidP="0005158D">
      <w:pPr>
        <w:pStyle w:val="Default"/>
        <w:spacing w:before="120" w:after="120" w:line="360" w:lineRule="auto"/>
        <w:jc w:val="both"/>
      </w:pPr>
      <w:r w:rsidRPr="00EE75A4">
        <w:t xml:space="preserve">a) mancata reintegrazione della cauzione definitiva eventualmente escussa entro il termine di 20 (venti) giorni lavorativi dal ricevimento della relativa richiesta inviata dal Committente; </w:t>
      </w:r>
    </w:p>
    <w:p w14:paraId="7118CFBD" w14:textId="77777777" w:rsidR="0005158D" w:rsidRPr="00EE75A4" w:rsidRDefault="0005158D" w:rsidP="0005158D">
      <w:pPr>
        <w:pStyle w:val="Default"/>
        <w:spacing w:before="120" w:after="120" w:line="360" w:lineRule="auto"/>
        <w:jc w:val="both"/>
      </w:pPr>
      <w:r w:rsidRPr="00EE75A4">
        <w:t xml:space="preserve">b) mancata proroga della validità della cauzione definitiva entro il termine di 20 (venti) giorni lavorativi dal ricevimento della relativa richiesta inviata dal Committente, in caso di proroga del Contratto; </w:t>
      </w:r>
    </w:p>
    <w:p w14:paraId="5FE67993" w14:textId="7EB5A5D0" w:rsidR="0005158D" w:rsidRDefault="0005158D" w:rsidP="0005158D">
      <w:pPr>
        <w:pStyle w:val="Default"/>
        <w:spacing w:before="120" w:after="120" w:line="360" w:lineRule="auto"/>
        <w:jc w:val="both"/>
      </w:pPr>
      <w:r w:rsidRPr="00EE75A4">
        <w:t>c) applicazione di penali in misura supe</w:t>
      </w:r>
      <w:r w:rsidR="001D3430">
        <w:t>riore al 10%, di cui all’art. 12</w:t>
      </w:r>
      <w:r w:rsidRPr="00EE75A4">
        <w:t xml:space="preserve"> del presente Contra</w:t>
      </w:r>
      <w:r w:rsidR="0044326C">
        <w:t>tto;</w:t>
      </w:r>
    </w:p>
    <w:p w14:paraId="00A89887" w14:textId="55A165E9" w:rsidR="0044326C" w:rsidRDefault="0044326C" w:rsidP="0044326C">
      <w:pPr>
        <w:pStyle w:val="Default"/>
        <w:spacing w:before="120" w:after="120" w:line="360" w:lineRule="auto"/>
        <w:jc w:val="both"/>
      </w:pPr>
      <w:r>
        <w:t>d) nei casi previsti dall’art. 5 del Patto d’integrità;</w:t>
      </w:r>
    </w:p>
    <w:p w14:paraId="5EF0185B" w14:textId="304ED2E4" w:rsidR="0044326C" w:rsidRDefault="0044326C" w:rsidP="0044326C">
      <w:pPr>
        <w:pStyle w:val="Default"/>
        <w:spacing w:before="120" w:after="120" w:line="360" w:lineRule="auto"/>
        <w:jc w:val="both"/>
      </w:pPr>
      <w:r>
        <w:t xml:space="preserve">e) sopravvenuta situazione di incompatibilità dell’Affidatario, nell’ipotesi in cui questi in forma singola o associata </w:t>
      </w:r>
      <w:r w:rsidR="00613679">
        <w:t xml:space="preserve">risulti affidatario di altri servizi </w:t>
      </w:r>
      <w:r w:rsidR="00613679" w:rsidRPr="00613679">
        <w:t>finanziati dal Programma Rete Rurale Nazionale 2014-2020 e dal Programma Nazionale dello Sviluppo Rurale 2014-2020, riguardanti le</w:t>
      </w:r>
      <w:r w:rsidR="00613679">
        <w:t xml:space="preserve"> misure oggetto di valutazione;</w:t>
      </w:r>
    </w:p>
    <w:p w14:paraId="3BE3466F" w14:textId="3DCAFE9B" w:rsidR="0044326C" w:rsidRDefault="00613679" w:rsidP="0044326C">
      <w:pPr>
        <w:pStyle w:val="Default"/>
        <w:spacing w:before="120" w:after="120" w:line="360" w:lineRule="auto"/>
        <w:jc w:val="both"/>
      </w:pPr>
      <w:r>
        <w:t xml:space="preserve">f) </w:t>
      </w:r>
      <w:r w:rsidR="0044326C">
        <w:t>violazione de</w:t>
      </w:r>
      <w:r w:rsidR="00D05732">
        <w:t>l divieto di</w:t>
      </w:r>
      <w:r w:rsidR="0044326C">
        <w:t xml:space="preserve"> cessione del contratto;</w:t>
      </w:r>
    </w:p>
    <w:p w14:paraId="1911DA6E" w14:textId="04A52022" w:rsidR="0044326C" w:rsidRDefault="00613679" w:rsidP="0044326C">
      <w:pPr>
        <w:pStyle w:val="Default"/>
        <w:spacing w:before="120" w:after="120" w:line="360" w:lineRule="auto"/>
        <w:jc w:val="both"/>
      </w:pPr>
      <w:r>
        <w:t xml:space="preserve">g) </w:t>
      </w:r>
      <w:r w:rsidR="0044326C">
        <w:t>gravi e/o ripetute violazioni degli obblighi contrattuali non eliminate in seguito a diffida formale da parte dell’Amministrazione;</w:t>
      </w:r>
    </w:p>
    <w:p w14:paraId="167BD3D8" w14:textId="4067C4CF" w:rsidR="0044326C" w:rsidRDefault="00613679" w:rsidP="0044326C">
      <w:pPr>
        <w:pStyle w:val="Default"/>
        <w:spacing w:before="120" w:after="120" w:line="360" w:lineRule="auto"/>
        <w:jc w:val="both"/>
      </w:pPr>
      <w:r>
        <w:t xml:space="preserve">h) </w:t>
      </w:r>
      <w:r w:rsidR="0044326C">
        <w:t>sostituzione non autorizzata di uno o più componenti del gruppo di lavoro quando il profilo curriculare del nuovo soggetto non risulta almeno pari o superiore a quello del soggetto da sostituire;</w:t>
      </w:r>
    </w:p>
    <w:p w14:paraId="277AB580" w14:textId="0B9F33EF" w:rsidR="0044326C" w:rsidRPr="00490B2F" w:rsidRDefault="00613679" w:rsidP="0044326C">
      <w:pPr>
        <w:pStyle w:val="Default"/>
        <w:spacing w:before="120" w:after="120" w:line="360" w:lineRule="auto"/>
        <w:jc w:val="both"/>
        <w:rPr>
          <w:strike/>
        </w:rPr>
      </w:pPr>
      <w:r>
        <w:t xml:space="preserve">i) </w:t>
      </w:r>
      <w:r w:rsidR="0044326C">
        <w:t>ritardo superiore a 10 giorni nella consegna dei Rapporti di Valutazione Annuali</w:t>
      </w:r>
      <w:r w:rsidR="00A0069F" w:rsidRPr="00A0069F">
        <w:t>;</w:t>
      </w:r>
    </w:p>
    <w:p w14:paraId="5E71DA32" w14:textId="27095F45" w:rsidR="0005158D" w:rsidRPr="00EE75A4" w:rsidRDefault="00860655" w:rsidP="0005158D">
      <w:pPr>
        <w:pStyle w:val="Default"/>
        <w:spacing w:before="120" w:after="120" w:line="360" w:lineRule="auto"/>
        <w:jc w:val="both"/>
      </w:pPr>
      <w:r>
        <w:t>l</w:t>
      </w:r>
      <w:r w:rsidR="0005158D" w:rsidRPr="00EE75A4">
        <w:t>) in caso di cessazione dell’attività</w:t>
      </w:r>
      <w:r>
        <w:t>, fallimento, liquidazione coatta e concordato preventivo ovvero in caso di procedura di insolvenza concorsuale o di liquidazione dell’Affidatario</w:t>
      </w:r>
      <w:r w:rsidR="0005158D" w:rsidRPr="00EE75A4">
        <w:t xml:space="preserve">; </w:t>
      </w:r>
    </w:p>
    <w:p w14:paraId="13B2544E" w14:textId="1E27E5A2" w:rsidR="0005158D" w:rsidRPr="00EE75A4" w:rsidRDefault="00860655" w:rsidP="0005158D">
      <w:pPr>
        <w:pStyle w:val="Default"/>
        <w:spacing w:before="120" w:after="120" w:line="360" w:lineRule="auto"/>
        <w:jc w:val="both"/>
      </w:pPr>
      <w:r>
        <w:t>m</w:t>
      </w:r>
      <w:r w:rsidR="0005158D" w:rsidRPr="00EE75A4">
        <w:t xml:space="preserve">) </w:t>
      </w:r>
      <w:r>
        <w:t>in caso di subappalto</w:t>
      </w:r>
      <w:r w:rsidR="0005158D" w:rsidRPr="00EE75A4">
        <w:t xml:space="preserve"> senza autorizzazione; </w:t>
      </w:r>
    </w:p>
    <w:p w14:paraId="33646F36" w14:textId="01B90E92" w:rsidR="00860655" w:rsidRDefault="005D5AB2" w:rsidP="0005158D">
      <w:pPr>
        <w:pStyle w:val="Default"/>
        <w:spacing w:before="120" w:after="120" w:line="360" w:lineRule="auto"/>
        <w:jc w:val="both"/>
      </w:pPr>
      <w:r>
        <w:t>3</w:t>
      </w:r>
      <w:r w:rsidR="0005158D" w:rsidRPr="00EE75A4">
        <w:t>. In tutti i ca</w:t>
      </w:r>
      <w:r w:rsidR="00860655">
        <w:t>si di risoluzione del Contratto</w:t>
      </w:r>
      <w:r w:rsidR="0005158D" w:rsidRPr="00EE75A4">
        <w:t xml:space="preserve"> per causa imputabile al</w:t>
      </w:r>
      <w:r w:rsidR="0005158D">
        <w:t>l’</w:t>
      </w:r>
      <w:r w:rsidR="0005158D" w:rsidRPr="00EE75A4">
        <w:t>Affidatario, il Committente avrà il diritto di incamerare la cauzione prestata, fatto salvo il risarcimento di ogni ulteriore danno.</w:t>
      </w:r>
    </w:p>
    <w:p w14:paraId="2C56C4DC" w14:textId="783B2232" w:rsidR="0005158D" w:rsidRPr="00EE75A4" w:rsidRDefault="005D5AB2" w:rsidP="0005158D">
      <w:pPr>
        <w:pStyle w:val="Default"/>
        <w:spacing w:before="120" w:after="120" w:line="360" w:lineRule="auto"/>
        <w:jc w:val="both"/>
        <w:rPr>
          <w:color w:val="auto"/>
        </w:rPr>
      </w:pPr>
      <w:r>
        <w:t>4</w:t>
      </w:r>
      <w:r w:rsidR="00860655">
        <w:t>.</w:t>
      </w:r>
      <w:r w:rsidR="0005158D" w:rsidRPr="00EE75A4">
        <w:t xml:space="preserve"> Nel caso di risoluzione </w:t>
      </w:r>
      <w:r w:rsidR="004672CC">
        <w:t>è consentito al Committente</w:t>
      </w:r>
      <w:r w:rsidR="0005158D" w:rsidRPr="00EE75A4">
        <w:t xml:space="preserve"> di </w:t>
      </w:r>
      <w:r w:rsidR="004672CC">
        <w:t>stipulare un nuovo contratto per l’affidamento del servizio per il valore residuo</w:t>
      </w:r>
      <w:r w:rsidR="0005158D" w:rsidRPr="00EE75A4">
        <w:t xml:space="preserve"> all’operatore economico che abbia partecipato alla </w:t>
      </w:r>
      <w:r w:rsidR="004672CC">
        <w:t xml:space="preserve">procedura di </w:t>
      </w:r>
      <w:r w:rsidR="0005158D" w:rsidRPr="00EE75A4">
        <w:t>gara originaria e che lo segue in graduatoria, scorrendo progressivamente la graduatoria d</w:t>
      </w:r>
      <w:r w:rsidR="004672CC">
        <w:t xml:space="preserve">ella gara stessa, ai sensi dell’art. 110, comma 1, del D.lgs. </w:t>
      </w:r>
      <w:r w:rsidR="0005158D" w:rsidRPr="00EE75A4">
        <w:t>50/2016.</w:t>
      </w:r>
    </w:p>
    <w:p w14:paraId="17CAF4AE" w14:textId="77777777" w:rsidR="0005158D" w:rsidRDefault="0005158D" w:rsidP="0005158D">
      <w:pPr>
        <w:pStyle w:val="Default"/>
        <w:spacing w:before="120" w:after="120" w:line="360" w:lineRule="auto"/>
        <w:jc w:val="both"/>
        <w:rPr>
          <w:b/>
          <w:bCs/>
          <w:color w:val="auto"/>
        </w:rPr>
      </w:pPr>
    </w:p>
    <w:p w14:paraId="601978FF" w14:textId="1C8A2BF4" w:rsidR="0005158D" w:rsidRPr="00EE75A4" w:rsidRDefault="009C3BCD" w:rsidP="0005158D">
      <w:pPr>
        <w:pStyle w:val="Default"/>
        <w:spacing w:before="120" w:after="120" w:line="360" w:lineRule="auto"/>
        <w:jc w:val="both"/>
        <w:rPr>
          <w:color w:val="auto"/>
        </w:rPr>
      </w:pPr>
      <w:r>
        <w:rPr>
          <w:b/>
          <w:bCs/>
          <w:color w:val="auto"/>
        </w:rPr>
        <w:t>Articolo 14</w:t>
      </w:r>
      <w:r w:rsidR="0005158D" w:rsidRPr="00EE75A4">
        <w:rPr>
          <w:b/>
          <w:bCs/>
          <w:color w:val="auto"/>
        </w:rPr>
        <w:t xml:space="preserve"> – Recesso</w:t>
      </w:r>
    </w:p>
    <w:p w14:paraId="4C43BAE8" w14:textId="4280401F" w:rsidR="0005158D" w:rsidRPr="00EE75A4" w:rsidRDefault="0005158D" w:rsidP="0005158D">
      <w:pPr>
        <w:pStyle w:val="Default"/>
        <w:spacing w:before="120" w:after="120" w:line="360" w:lineRule="auto"/>
        <w:jc w:val="both"/>
        <w:rPr>
          <w:color w:val="auto"/>
        </w:rPr>
      </w:pPr>
      <w:r w:rsidRPr="00EE75A4">
        <w:rPr>
          <w:color w:val="auto"/>
        </w:rPr>
        <w:t xml:space="preserve">1. Fermo restando quanto previsto dagli articoli 88, comma 4-ter, e 92, comma 4, del </w:t>
      </w:r>
      <w:r w:rsidR="00851D19">
        <w:rPr>
          <w:color w:val="auto"/>
        </w:rPr>
        <w:t>D.Lgs. 159/2011</w:t>
      </w:r>
      <w:r w:rsidRPr="00EE75A4">
        <w:rPr>
          <w:color w:val="auto"/>
        </w:rPr>
        <w:t xml:space="preserve">, </w:t>
      </w:r>
      <w:r>
        <w:rPr>
          <w:color w:val="auto"/>
        </w:rPr>
        <w:t>il</w:t>
      </w:r>
      <w:r w:rsidRPr="00EE75A4">
        <w:rPr>
          <w:color w:val="auto"/>
        </w:rPr>
        <w:t xml:space="preserve"> </w:t>
      </w:r>
      <w:r>
        <w:rPr>
          <w:color w:val="auto"/>
        </w:rPr>
        <w:t>Committente</w:t>
      </w:r>
      <w:r w:rsidR="00851D19">
        <w:rPr>
          <w:color w:val="auto"/>
        </w:rPr>
        <w:t xml:space="preserve"> ha diritto</w:t>
      </w:r>
      <w:r w:rsidRPr="00EE75A4">
        <w:rPr>
          <w:color w:val="auto"/>
        </w:rPr>
        <w:t xml:space="preserve"> di recedere unilateralmente dal Contratto, in tutto o in parte, in qualsiasi momento, con un preavviso di almeno 20 (venti) giorni, da comunicarsi al</w:t>
      </w:r>
      <w:r w:rsidR="00851D19">
        <w:rPr>
          <w:color w:val="auto"/>
        </w:rPr>
        <w:t>l’</w:t>
      </w:r>
      <w:r w:rsidRPr="00EE75A4">
        <w:rPr>
          <w:color w:val="auto"/>
        </w:rPr>
        <w:t xml:space="preserve">Affidatario nelle modalità previste dalla vigente normativa. </w:t>
      </w:r>
    </w:p>
    <w:p w14:paraId="5D66422D" w14:textId="77777777" w:rsidR="0005158D" w:rsidRDefault="0005158D" w:rsidP="0005158D">
      <w:pPr>
        <w:pStyle w:val="Default"/>
        <w:spacing w:before="120" w:after="120" w:line="360" w:lineRule="auto"/>
        <w:jc w:val="both"/>
        <w:rPr>
          <w:color w:val="auto"/>
        </w:rPr>
      </w:pPr>
      <w:r w:rsidRPr="00EE75A4">
        <w:rPr>
          <w:color w:val="auto"/>
        </w:rPr>
        <w:t>2. Dalla data di efficacia del recesso, l’affidatario deve cessare tutte le prestazioni contrattuali, assicurando che tale cessazione non comporti danno alcuno al Committente.</w:t>
      </w:r>
    </w:p>
    <w:p w14:paraId="3705A7C4" w14:textId="4D28C6F8" w:rsidR="0005158D" w:rsidRPr="00A84C9F" w:rsidRDefault="0005158D" w:rsidP="0005158D">
      <w:pPr>
        <w:pStyle w:val="Default"/>
        <w:spacing w:before="120" w:after="120" w:line="360" w:lineRule="auto"/>
        <w:jc w:val="both"/>
        <w:rPr>
          <w:color w:val="auto"/>
        </w:rPr>
      </w:pPr>
      <w:r>
        <w:rPr>
          <w:color w:val="auto"/>
        </w:rPr>
        <w:t>3. Il Committente</w:t>
      </w:r>
      <w:r w:rsidRPr="00A84C9F">
        <w:rPr>
          <w:color w:val="auto"/>
        </w:rPr>
        <w:t xml:space="preserve"> potrà </w:t>
      </w:r>
      <w:r w:rsidR="00851D19">
        <w:rPr>
          <w:color w:val="auto"/>
        </w:rPr>
        <w:t xml:space="preserve">altresì </w:t>
      </w:r>
      <w:r w:rsidRPr="00A84C9F">
        <w:rPr>
          <w:color w:val="auto"/>
        </w:rPr>
        <w:t>recedere per giusta causa, a titolo meramente esemplificativo e non esaustivo, nei seguenti casi:</w:t>
      </w:r>
    </w:p>
    <w:p w14:paraId="6F01E7DC" w14:textId="031472AE" w:rsidR="0005158D" w:rsidRPr="00A84C9F" w:rsidRDefault="00851D19" w:rsidP="0005158D">
      <w:pPr>
        <w:pStyle w:val="Default"/>
        <w:spacing w:before="120" w:after="120" w:line="360" w:lineRule="auto"/>
        <w:jc w:val="both"/>
        <w:rPr>
          <w:color w:val="auto"/>
        </w:rPr>
      </w:pPr>
      <w:r>
        <w:rPr>
          <w:color w:val="auto"/>
        </w:rPr>
        <w:t xml:space="preserve">a) </w:t>
      </w:r>
      <w:r w:rsidR="0005158D" w:rsidRPr="00A84C9F">
        <w:rPr>
          <w:color w:val="auto"/>
        </w:rPr>
        <w:t>qualora sia stato depositato contro l’Affidatario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dell’Affidatario;</w:t>
      </w:r>
    </w:p>
    <w:p w14:paraId="3728E513" w14:textId="54A2B11B" w:rsidR="0005158D" w:rsidRPr="00A84C9F" w:rsidRDefault="00851D19" w:rsidP="0005158D">
      <w:pPr>
        <w:pStyle w:val="Default"/>
        <w:spacing w:before="120" w:after="120" w:line="360" w:lineRule="auto"/>
        <w:jc w:val="both"/>
        <w:rPr>
          <w:color w:val="auto"/>
        </w:rPr>
      </w:pPr>
      <w:r>
        <w:rPr>
          <w:color w:val="auto"/>
        </w:rPr>
        <w:t>b)</w:t>
      </w:r>
      <w:r w:rsidR="0005158D" w:rsidRPr="00A84C9F">
        <w:rPr>
          <w:color w:val="auto"/>
        </w:rPr>
        <w:t xml:space="preserve"> qualora l’Affidatario perda i requisiti minimi richiesti per l’affidamento di forniture ed appalti di servizi pubblici e, comunque, quelli previsti dal Disciplinare di gara; </w:t>
      </w:r>
    </w:p>
    <w:p w14:paraId="2BCE1E9A" w14:textId="77777777" w:rsidR="00851D19" w:rsidRDefault="00851D19" w:rsidP="0005158D">
      <w:pPr>
        <w:pStyle w:val="Default"/>
        <w:spacing w:before="120" w:after="120" w:line="360" w:lineRule="auto"/>
        <w:jc w:val="both"/>
        <w:rPr>
          <w:color w:val="auto"/>
        </w:rPr>
      </w:pPr>
      <w:r>
        <w:rPr>
          <w:color w:val="auto"/>
        </w:rPr>
        <w:t>c)</w:t>
      </w:r>
      <w:r w:rsidR="0005158D" w:rsidRPr="00A84C9F">
        <w:rPr>
          <w:color w:val="auto"/>
        </w:rPr>
        <w:t xml:space="preserve"> qualora taluno dei componenti l’Organo di Amministrazione, l’Amministratore Delegato o il Direttore Generale o il Responsabile tecnico dell’Affidatario siano condannati, con sentenza passata in giudicato, per delitti contro la Pubblica Amministrazione, l’ordine pubblico, la fede pubblica o il patrimonio, ovvero siano assoggettati alle misure previste dalla normativa antimafia</w:t>
      </w:r>
      <w:r>
        <w:rPr>
          <w:color w:val="auto"/>
        </w:rPr>
        <w:t>;</w:t>
      </w:r>
    </w:p>
    <w:p w14:paraId="36E8D103" w14:textId="629570F0" w:rsidR="0005158D" w:rsidRPr="00A84C9F" w:rsidRDefault="00851D19" w:rsidP="0005158D">
      <w:pPr>
        <w:pStyle w:val="Default"/>
        <w:spacing w:before="120" w:after="120" w:line="360" w:lineRule="auto"/>
        <w:jc w:val="both"/>
        <w:rPr>
          <w:color w:val="auto"/>
        </w:rPr>
      </w:pPr>
      <w:r>
        <w:rPr>
          <w:color w:val="auto"/>
        </w:rPr>
        <w:t xml:space="preserve">d) nell’ipotesi in cui, </w:t>
      </w:r>
      <w:r w:rsidRPr="00EE75A4">
        <w:t>per motivi non dipe</w:t>
      </w:r>
      <w:r>
        <w:t>ndenti dal Committente</w:t>
      </w:r>
      <w:r w:rsidRPr="00EE75A4">
        <w:t xml:space="preserve">, </w:t>
      </w:r>
      <w:r>
        <w:t xml:space="preserve">il servizio </w:t>
      </w:r>
      <w:r w:rsidRPr="00EE75A4">
        <w:t>dovesse essere interrotto e, conseguentemente, la durata dell’appalto dovesse risultare inferiore rispetto al periodo previsto</w:t>
      </w:r>
      <w:r>
        <w:t>.</w:t>
      </w:r>
    </w:p>
    <w:p w14:paraId="52D13A63" w14:textId="5D4A7911" w:rsidR="0005158D" w:rsidRPr="00A84C9F" w:rsidRDefault="00851D19" w:rsidP="0005158D">
      <w:pPr>
        <w:pStyle w:val="Default"/>
        <w:spacing w:before="120" w:after="120" w:line="360" w:lineRule="auto"/>
        <w:jc w:val="both"/>
        <w:rPr>
          <w:color w:val="auto"/>
        </w:rPr>
      </w:pPr>
      <w:r>
        <w:rPr>
          <w:color w:val="auto"/>
        </w:rPr>
        <w:t>4</w:t>
      </w:r>
      <w:r w:rsidR="0005158D">
        <w:rPr>
          <w:color w:val="auto"/>
        </w:rPr>
        <w:t xml:space="preserve">. </w:t>
      </w:r>
      <w:r w:rsidR="0005158D" w:rsidRPr="00A84C9F">
        <w:rPr>
          <w:color w:val="auto"/>
        </w:rPr>
        <w:t>In caso di recesso per giusta causa, l'Affidatario ha diritto al solo pagamento delle prestazioni esattamente adempiute, secondo le condizioni di contratto, esclusa ogni altra eventuale pretesa risarcitoria, e qualsiasi ulteriore compenso, indennizzo o rimborso spese, anche in deroga a quanto previsto dall’articolo 1671 c.c.</w:t>
      </w:r>
    </w:p>
    <w:p w14:paraId="3FB9CB9F" w14:textId="3AB55B36" w:rsidR="0005158D" w:rsidRDefault="00851D19" w:rsidP="0005158D">
      <w:pPr>
        <w:pStyle w:val="Default"/>
        <w:spacing w:before="120" w:after="120" w:line="360" w:lineRule="auto"/>
        <w:jc w:val="both"/>
        <w:rPr>
          <w:color w:val="auto"/>
        </w:rPr>
      </w:pPr>
      <w:r>
        <w:rPr>
          <w:color w:val="auto"/>
        </w:rPr>
        <w:t>5</w:t>
      </w:r>
      <w:r w:rsidR="0005158D">
        <w:rPr>
          <w:color w:val="auto"/>
        </w:rPr>
        <w:t>. Il Committente</w:t>
      </w:r>
      <w:r w:rsidR="0005158D" w:rsidRPr="00A84C9F">
        <w:rPr>
          <w:color w:val="auto"/>
        </w:rPr>
        <w:t xml:space="preserve"> recederà dal presente contratto qual</w:t>
      </w:r>
      <w:r>
        <w:rPr>
          <w:color w:val="auto"/>
        </w:rPr>
        <w:t xml:space="preserve">ora gli accertamenti antimafia </w:t>
      </w:r>
      <w:r w:rsidR="0005158D" w:rsidRPr="00A84C9F">
        <w:rPr>
          <w:color w:val="auto"/>
        </w:rPr>
        <w:t>dovessero risultare positivi ai sensi di quanto previsto dall’art. 92, comma 3, del D. Lgs. 159/2011.</w:t>
      </w:r>
    </w:p>
    <w:p w14:paraId="5FB34094" w14:textId="77777777" w:rsidR="00DE2E0C" w:rsidRPr="00EE75A4" w:rsidRDefault="00DE2E0C" w:rsidP="003905C5">
      <w:pPr>
        <w:pStyle w:val="Default"/>
        <w:spacing w:before="120" w:after="120" w:line="360" w:lineRule="auto"/>
        <w:jc w:val="both"/>
        <w:rPr>
          <w:color w:val="auto"/>
        </w:rPr>
      </w:pPr>
    </w:p>
    <w:p w14:paraId="7AC1662C" w14:textId="4EE19E2F" w:rsidR="00DE2E0C" w:rsidRPr="00EE75A4" w:rsidRDefault="00DE2E0C" w:rsidP="003905C5">
      <w:pPr>
        <w:pStyle w:val="Default"/>
        <w:spacing w:before="120" w:after="120" w:line="360" w:lineRule="auto"/>
        <w:jc w:val="both"/>
        <w:rPr>
          <w:color w:val="auto"/>
        </w:rPr>
      </w:pPr>
      <w:r w:rsidRPr="00EE75A4">
        <w:rPr>
          <w:b/>
          <w:bCs/>
          <w:color w:val="auto"/>
        </w:rPr>
        <w:t>Articolo 1</w:t>
      </w:r>
      <w:r w:rsidR="009C3BCD">
        <w:rPr>
          <w:b/>
          <w:bCs/>
          <w:color w:val="auto"/>
        </w:rPr>
        <w:t>5</w:t>
      </w:r>
      <w:r w:rsidRPr="00EE75A4">
        <w:rPr>
          <w:b/>
          <w:bCs/>
          <w:color w:val="auto"/>
        </w:rPr>
        <w:t xml:space="preserve"> - Garanzia definitiva </w:t>
      </w:r>
    </w:p>
    <w:p w14:paraId="339DED09" w14:textId="0C92B15C" w:rsidR="00CF6297" w:rsidRDefault="00092CA1" w:rsidP="003905C5">
      <w:pPr>
        <w:pStyle w:val="Default"/>
        <w:spacing w:before="120" w:after="120" w:line="360" w:lineRule="auto"/>
        <w:jc w:val="both"/>
        <w:rPr>
          <w:color w:val="auto"/>
        </w:rPr>
      </w:pPr>
      <w:r>
        <w:t xml:space="preserve">1. </w:t>
      </w:r>
      <w:r w:rsidRPr="00092CA1">
        <w:t>A garanzia degli obblighi assunti con il presente contratto, l’Affidatario ha prestato cauzione definitiva di € ________ a mezzo garanzia n. ___________, rilasciata da ________________ con sede ________, ai sensi dell’art. 103, comma 1 del Codice.</w:t>
      </w:r>
    </w:p>
    <w:p w14:paraId="6879A237" w14:textId="28146AB8" w:rsidR="00DE2E0C" w:rsidRPr="00EE75A4" w:rsidRDefault="00CF6297" w:rsidP="003905C5">
      <w:pPr>
        <w:pStyle w:val="Default"/>
        <w:spacing w:before="120" w:after="120" w:line="360" w:lineRule="auto"/>
        <w:jc w:val="both"/>
        <w:rPr>
          <w:color w:val="auto"/>
        </w:rPr>
      </w:pPr>
      <w:r>
        <w:rPr>
          <w:color w:val="auto"/>
        </w:rPr>
        <w:t xml:space="preserve">2. La garanzia </w:t>
      </w:r>
      <w:r w:rsidRPr="00EE75A4">
        <w:rPr>
          <w:rFonts w:eastAsia="Garamond"/>
        </w:rPr>
        <w:t xml:space="preserve">sarà svincolata ai sensi e secondo le modalità </w:t>
      </w:r>
      <w:r>
        <w:rPr>
          <w:rFonts w:eastAsia="Garamond"/>
        </w:rPr>
        <w:t>previste dall’</w:t>
      </w:r>
      <w:r w:rsidRPr="00EE75A4">
        <w:rPr>
          <w:rFonts w:eastAsia="Garamond"/>
        </w:rPr>
        <w:t>art</w:t>
      </w:r>
      <w:r>
        <w:rPr>
          <w:rFonts w:eastAsia="Garamond"/>
        </w:rPr>
        <w:t>. 103 del Codice.</w:t>
      </w:r>
    </w:p>
    <w:p w14:paraId="464B4C19" w14:textId="10C30F22" w:rsidR="00DE2E0C" w:rsidRPr="00EE75A4" w:rsidRDefault="00092CA1" w:rsidP="003905C5">
      <w:pPr>
        <w:pStyle w:val="Default"/>
        <w:spacing w:before="120" w:after="120" w:line="360" w:lineRule="auto"/>
        <w:jc w:val="both"/>
        <w:rPr>
          <w:color w:val="auto"/>
        </w:rPr>
      </w:pPr>
      <w:r>
        <w:rPr>
          <w:color w:val="auto"/>
        </w:rPr>
        <w:t>3</w:t>
      </w:r>
      <w:r w:rsidR="00DE2E0C" w:rsidRPr="00EE75A4">
        <w:rPr>
          <w:color w:val="auto"/>
        </w:rPr>
        <w:t>. La garanzia definitiva deve essere vincolata per tutta la durata del Contratto. In caso di risoluzione per cause imputabili al</w:t>
      </w:r>
      <w:r w:rsidR="000B419F">
        <w:rPr>
          <w:color w:val="auto"/>
        </w:rPr>
        <w:t>l’</w:t>
      </w:r>
      <w:r w:rsidR="00460AE9" w:rsidRPr="00EE75A4">
        <w:rPr>
          <w:color w:val="auto"/>
        </w:rPr>
        <w:t>Affidatario</w:t>
      </w:r>
      <w:r w:rsidR="00DE2E0C" w:rsidRPr="00EE75A4">
        <w:rPr>
          <w:color w:val="auto"/>
        </w:rPr>
        <w:t xml:space="preserve"> la garanzia definitiva viene escussa dal</w:t>
      </w:r>
      <w:r w:rsidR="007E2D10" w:rsidRPr="00EE75A4">
        <w:rPr>
          <w:color w:val="auto"/>
        </w:rPr>
        <w:t xml:space="preserve"> Committente</w:t>
      </w:r>
      <w:r>
        <w:rPr>
          <w:color w:val="auto"/>
        </w:rPr>
        <w:t>.</w:t>
      </w:r>
    </w:p>
    <w:p w14:paraId="51B33392" w14:textId="60DBE8E9" w:rsidR="00DE2E0C" w:rsidRPr="00EE75A4" w:rsidRDefault="00092CA1" w:rsidP="003905C5">
      <w:pPr>
        <w:pStyle w:val="Default"/>
        <w:spacing w:before="120" w:after="120" w:line="360" w:lineRule="auto"/>
        <w:jc w:val="both"/>
        <w:rPr>
          <w:color w:val="auto"/>
        </w:rPr>
      </w:pPr>
      <w:r>
        <w:rPr>
          <w:color w:val="auto"/>
        </w:rPr>
        <w:t>4</w:t>
      </w:r>
      <w:r w:rsidR="00DE2E0C" w:rsidRPr="00EE75A4">
        <w:rPr>
          <w:color w:val="auto"/>
        </w:rPr>
        <w:t>. La garanzia definitiva si intende estesa a tutti gli accessori del debito principale ed è prestata a garanzia dell’esatto e corretto adempimento di tutte le obbligazioni</w:t>
      </w:r>
      <w:r w:rsidR="001766D1" w:rsidRPr="00EE75A4">
        <w:rPr>
          <w:color w:val="auto"/>
        </w:rPr>
        <w:t xml:space="preserve"> dell’</w:t>
      </w:r>
      <w:r w:rsidR="00460AE9" w:rsidRPr="00EE75A4">
        <w:rPr>
          <w:color w:val="auto"/>
        </w:rPr>
        <w:t>Affidatario</w:t>
      </w:r>
      <w:r w:rsidR="00DE2E0C" w:rsidRPr="00EE75A4">
        <w:rPr>
          <w:color w:val="auto"/>
        </w:rPr>
        <w:t xml:space="preserve">, anche future ai sensi e per gli effetti dell’art. 1938 Cod. Civ., derivanti dall’esecuzione del presente Contratto. </w:t>
      </w:r>
    </w:p>
    <w:p w14:paraId="62CE55BB" w14:textId="6F832595" w:rsidR="00DE2E0C" w:rsidRPr="00EE75A4" w:rsidRDefault="00092CA1" w:rsidP="003905C5">
      <w:pPr>
        <w:pStyle w:val="Default"/>
        <w:spacing w:before="120" w:after="120" w:line="360" w:lineRule="auto"/>
        <w:jc w:val="both"/>
        <w:rPr>
          <w:color w:val="auto"/>
        </w:rPr>
      </w:pPr>
      <w:r>
        <w:rPr>
          <w:color w:val="auto"/>
        </w:rPr>
        <w:t>5</w:t>
      </w:r>
      <w:r w:rsidR="00DE2E0C" w:rsidRPr="00EE75A4">
        <w:rPr>
          <w:color w:val="auto"/>
        </w:rPr>
        <w:t>. In particolare, la garanzia rilasciata garantisce tutti gli</w:t>
      </w:r>
      <w:r w:rsidR="001766D1" w:rsidRPr="00EE75A4">
        <w:rPr>
          <w:color w:val="auto"/>
        </w:rPr>
        <w:t xml:space="preserve"> obblighi specifici assunti dall’</w:t>
      </w:r>
      <w:r w:rsidR="00460AE9" w:rsidRPr="00EE75A4">
        <w:rPr>
          <w:color w:val="auto"/>
        </w:rPr>
        <w:t>Affidatario</w:t>
      </w:r>
      <w:r w:rsidR="00DE2E0C" w:rsidRPr="00EE75A4">
        <w:rPr>
          <w:color w:val="auto"/>
        </w:rPr>
        <w:t xml:space="preserve">, anche quelli a fronte dei quali è prevista l’applicazione di penali e, pertanto, resta espressamente inteso che </w:t>
      </w:r>
      <w:r w:rsidR="00FF6945" w:rsidRPr="00EE75A4">
        <w:rPr>
          <w:color w:val="auto"/>
        </w:rPr>
        <w:t>il Committente</w:t>
      </w:r>
      <w:r w:rsidR="00DE2E0C" w:rsidRPr="00EE75A4">
        <w:rPr>
          <w:color w:val="auto"/>
        </w:rPr>
        <w:t xml:space="preserve">, fermo restando quanto previsto nel precedente articolo “Penali”, ha diritto di rivalersi direttamente sulla garanzia per l’applicazione delle penali. </w:t>
      </w:r>
    </w:p>
    <w:p w14:paraId="20BBE424" w14:textId="1545B766" w:rsidR="00DE2E0C" w:rsidRPr="00EE75A4" w:rsidRDefault="00092CA1" w:rsidP="003905C5">
      <w:pPr>
        <w:pStyle w:val="Default"/>
        <w:spacing w:before="120" w:after="120" w:line="360" w:lineRule="auto"/>
        <w:jc w:val="both"/>
        <w:rPr>
          <w:color w:val="auto"/>
        </w:rPr>
      </w:pPr>
      <w:r>
        <w:rPr>
          <w:color w:val="auto"/>
        </w:rPr>
        <w:t>6</w:t>
      </w:r>
      <w:r w:rsidR="00DE2E0C" w:rsidRPr="00EE75A4">
        <w:rPr>
          <w:color w:val="auto"/>
        </w:rPr>
        <w:t>. La garanzia opera per tutta la durata del Contratto, e, comunque, sino alla completa ed esatta esecuzione delle obbligazioni derivanti dallo stesso, compresa l’eliminazione delle disfunzioni rilevate dalla Commissione europea</w:t>
      </w:r>
      <w:r w:rsidR="009D6BA9">
        <w:rPr>
          <w:color w:val="auto"/>
        </w:rPr>
        <w:t xml:space="preserve"> e</w:t>
      </w:r>
      <w:r w:rsidR="00DE2E0C" w:rsidRPr="00EE75A4">
        <w:rPr>
          <w:color w:val="auto"/>
        </w:rPr>
        <w:t xml:space="preserve"> pertanto sarà svincolata, previa deduzione d</w:t>
      </w:r>
      <w:r w:rsidR="00430469" w:rsidRPr="00EE75A4">
        <w:rPr>
          <w:color w:val="auto"/>
        </w:rPr>
        <w:t>i eventuali crediti vantati dal</w:t>
      </w:r>
      <w:r w:rsidR="00806416" w:rsidRPr="00EE75A4">
        <w:rPr>
          <w:color w:val="auto"/>
        </w:rPr>
        <w:t xml:space="preserve"> Committente</w:t>
      </w:r>
      <w:r w:rsidR="00DE2E0C" w:rsidRPr="00EE75A4">
        <w:rPr>
          <w:color w:val="auto"/>
        </w:rPr>
        <w:t xml:space="preserve"> verso </w:t>
      </w:r>
      <w:r w:rsidR="00460AE9" w:rsidRPr="00EE75A4">
        <w:rPr>
          <w:color w:val="auto"/>
        </w:rPr>
        <w:t>l’affidatario</w:t>
      </w:r>
      <w:r w:rsidR="00DE2E0C" w:rsidRPr="00EE75A4">
        <w:rPr>
          <w:color w:val="auto"/>
        </w:rPr>
        <w:t xml:space="preserve">, a seguito della piena ed esatta esecuzione delle obbligazioni contrattuali ed avvenuta acquisizione del parere definitivo della Commissione europea sulla completezza delle attività di valutazione realizzate. </w:t>
      </w:r>
    </w:p>
    <w:p w14:paraId="2A1E52BB" w14:textId="2628438D" w:rsidR="00DE2E0C" w:rsidRPr="00EE75A4" w:rsidRDefault="00DE2E0C" w:rsidP="003905C5">
      <w:pPr>
        <w:pStyle w:val="Default"/>
        <w:spacing w:before="120" w:after="120" w:line="360" w:lineRule="auto"/>
        <w:jc w:val="both"/>
        <w:rPr>
          <w:color w:val="auto"/>
        </w:rPr>
      </w:pPr>
      <w:r w:rsidRPr="00EE75A4">
        <w:rPr>
          <w:color w:val="auto"/>
        </w:rPr>
        <w:t xml:space="preserve">8. Qualora l’ammontare della garanzia definitiva si riduca per effetto dell’applicazione di penali, o per qualsiasi altra causa, </w:t>
      </w:r>
      <w:r w:rsidR="00460AE9" w:rsidRPr="00EE75A4">
        <w:rPr>
          <w:color w:val="auto"/>
        </w:rPr>
        <w:t>l’affidatario</w:t>
      </w:r>
      <w:r w:rsidRPr="00EE75A4">
        <w:rPr>
          <w:color w:val="auto"/>
        </w:rPr>
        <w:t xml:space="preserve"> deve provvedere al reintegro entro il termine di </w:t>
      </w:r>
      <w:r w:rsidR="00092CA1">
        <w:rPr>
          <w:color w:val="auto"/>
        </w:rPr>
        <w:t>2</w:t>
      </w:r>
      <w:r w:rsidRPr="00EE75A4">
        <w:rPr>
          <w:color w:val="auto"/>
        </w:rPr>
        <w:t>0 (</w:t>
      </w:r>
      <w:r w:rsidR="00092CA1">
        <w:rPr>
          <w:color w:val="auto"/>
        </w:rPr>
        <w:t>venti</w:t>
      </w:r>
      <w:r w:rsidRPr="00EE75A4">
        <w:rPr>
          <w:color w:val="auto"/>
        </w:rPr>
        <w:t xml:space="preserve">) giorni </w:t>
      </w:r>
      <w:r w:rsidR="00092CA1">
        <w:rPr>
          <w:color w:val="auto"/>
        </w:rPr>
        <w:t xml:space="preserve">lavorativi </w:t>
      </w:r>
      <w:r w:rsidRPr="00EE75A4">
        <w:rPr>
          <w:color w:val="auto"/>
        </w:rPr>
        <w:t>dal ricevimento della relativa ri</w:t>
      </w:r>
      <w:r w:rsidR="00F15267" w:rsidRPr="00EE75A4">
        <w:rPr>
          <w:color w:val="auto"/>
        </w:rPr>
        <w:t xml:space="preserve">chiesta effettuata da parte </w:t>
      </w:r>
      <w:r w:rsidR="00092CA1">
        <w:rPr>
          <w:color w:val="auto"/>
        </w:rPr>
        <w:t>del Committente</w:t>
      </w:r>
      <w:r w:rsidRPr="00EE75A4">
        <w:rPr>
          <w:color w:val="auto"/>
        </w:rPr>
        <w:t xml:space="preserve">. </w:t>
      </w:r>
    </w:p>
    <w:p w14:paraId="68588F2C" w14:textId="77777777" w:rsidR="00FF6945" w:rsidRPr="00EE75A4" w:rsidRDefault="00DE2E0C" w:rsidP="003905C5">
      <w:pPr>
        <w:pStyle w:val="Default"/>
        <w:spacing w:before="120" w:after="120" w:line="360" w:lineRule="auto"/>
        <w:jc w:val="both"/>
        <w:rPr>
          <w:color w:val="auto"/>
        </w:rPr>
      </w:pPr>
      <w:r w:rsidRPr="00EE75A4">
        <w:rPr>
          <w:color w:val="auto"/>
        </w:rPr>
        <w:t xml:space="preserve">9. In caso di inadempimento delle obbligazioni previste nel presente articolo </w:t>
      </w:r>
      <w:r w:rsidR="00C24E44" w:rsidRPr="00EE75A4">
        <w:rPr>
          <w:color w:val="auto"/>
        </w:rPr>
        <w:t>il</w:t>
      </w:r>
      <w:r w:rsidRPr="00EE75A4">
        <w:rPr>
          <w:color w:val="auto"/>
        </w:rPr>
        <w:t xml:space="preserve"> </w:t>
      </w:r>
      <w:r w:rsidR="00806416" w:rsidRPr="00EE75A4">
        <w:rPr>
          <w:color w:val="auto"/>
        </w:rPr>
        <w:t>Committente</w:t>
      </w:r>
      <w:r w:rsidRPr="00EE75A4">
        <w:rPr>
          <w:color w:val="auto"/>
        </w:rPr>
        <w:t xml:space="preserve"> ha facoltà di dichiarare risolto il Contratto. </w:t>
      </w:r>
    </w:p>
    <w:p w14:paraId="28797084" w14:textId="77777777" w:rsidR="002559B9" w:rsidRPr="00EE75A4" w:rsidRDefault="002559B9" w:rsidP="003905C5">
      <w:pPr>
        <w:pStyle w:val="Default"/>
        <w:spacing w:before="120" w:after="120" w:line="360" w:lineRule="auto"/>
        <w:jc w:val="both"/>
        <w:rPr>
          <w:color w:val="auto"/>
        </w:rPr>
      </w:pPr>
    </w:p>
    <w:p w14:paraId="5326DB60" w14:textId="0D28EE6D" w:rsidR="00DE2E0C" w:rsidRPr="00EE75A4" w:rsidRDefault="00DE2E0C" w:rsidP="003905C5">
      <w:pPr>
        <w:pStyle w:val="Default"/>
        <w:spacing w:before="120" w:after="120" w:line="360" w:lineRule="auto"/>
        <w:jc w:val="both"/>
        <w:rPr>
          <w:color w:val="auto"/>
        </w:rPr>
      </w:pPr>
      <w:r w:rsidRPr="00EE75A4">
        <w:rPr>
          <w:b/>
          <w:bCs/>
          <w:color w:val="auto"/>
        </w:rPr>
        <w:t>Artic</w:t>
      </w:r>
      <w:r w:rsidR="00D20670" w:rsidRPr="00EE75A4">
        <w:rPr>
          <w:b/>
          <w:bCs/>
          <w:color w:val="auto"/>
        </w:rPr>
        <w:t>olo 1</w:t>
      </w:r>
      <w:r w:rsidR="009C3BCD">
        <w:rPr>
          <w:b/>
          <w:bCs/>
          <w:color w:val="auto"/>
        </w:rPr>
        <w:t>6</w:t>
      </w:r>
      <w:r w:rsidR="00D20670" w:rsidRPr="00EE75A4">
        <w:rPr>
          <w:b/>
          <w:bCs/>
          <w:color w:val="auto"/>
        </w:rPr>
        <w:t xml:space="preserve"> – Subappalto</w:t>
      </w:r>
      <w:r w:rsidR="000946BF">
        <w:rPr>
          <w:b/>
          <w:bCs/>
          <w:color w:val="auto"/>
        </w:rPr>
        <w:t xml:space="preserve"> e subcontratti</w:t>
      </w:r>
    </w:p>
    <w:p w14:paraId="14BAE4BE" w14:textId="6C97A26F" w:rsidR="00DE2E0C" w:rsidRPr="00EE75A4" w:rsidRDefault="00DE2E0C" w:rsidP="003905C5">
      <w:pPr>
        <w:pStyle w:val="Default"/>
        <w:spacing w:before="120" w:after="120" w:line="360" w:lineRule="auto"/>
        <w:jc w:val="both"/>
        <w:rPr>
          <w:color w:val="auto"/>
        </w:rPr>
      </w:pPr>
      <w:r w:rsidRPr="00EE75A4">
        <w:rPr>
          <w:color w:val="auto"/>
        </w:rPr>
        <w:t xml:space="preserve">1. </w:t>
      </w:r>
      <w:r w:rsidR="00460AE9" w:rsidRPr="00EE75A4">
        <w:rPr>
          <w:color w:val="auto"/>
        </w:rPr>
        <w:t>L’</w:t>
      </w:r>
      <w:r w:rsidR="00D44FC1">
        <w:rPr>
          <w:color w:val="auto"/>
        </w:rPr>
        <w:t>A</w:t>
      </w:r>
      <w:r w:rsidR="00460AE9" w:rsidRPr="00EE75A4">
        <w:rPr>
          <w:color w:val="auto"/>
        </w:rPr>
        <w:t>ffidatario</w:t>
      </w:r>
      <w:r w:rsidRPr="00EE75A4">
        <w:rPr>
          <w:color w:val="auto"/>
        </w:rPr>
        <w:t xml:space="preserve"> affida in subappalto, conformemente a quanto dichiarato in sede di offerta, in misura non superiore al 30% dell’import</w:t>
      </w:r>
      <w:r w:rsidR="00D20670" w:rsidRPr="00EE75A4">
        <w:rPr>
          <w:color w:val="auto"/>
        </w:rPr>
        <w:t>o del Contratto</w:t>
      </w:r>
      <w:r w:rsidRPr="00EE75A4">
        <w:rPr>
          <w:color w:val="auto"/>
        </w:rPr>
        <w:t xml:space="preserve">, l’esecuzione delle seguenti prestazioni: </w:t>
      </w:r>
    </w:p>
    <w:p w14:paraId="60E611F5" w14:textId="77777777" w:rsidR="00DE2E0C" w:rsidRPr="00EE75A4" w:rsidRDefault="00DE2E0C" w:rsidP="003905C5">
      <w:pPr>
        <w:pStyle w:val="Default"/>
        <w:spacing w:before="120" w:after="120" w:line="360" w:lineRule="auto"/>
        <w:jc w:val="both"/>
        <w:rPr>
          <w:color w:val="auto"/>
        </w:rPr>
      </w:pPr>
      <w:r w:rsidRPr="00EE75A4">
        <w:rPr>
          <w:color w:val="auto"/>
        </w:rPr>
        <w:t xml:space="preserve">__________________________ </w:t>
      </w:r>
    </w:p>
    <w:p w14:paraId="754BC209" w14:textId="77777777" w:rsidR="00DE2E0C" w:rsidRPr="00EE75A4" w:rsidRDefault="00DE2E0C" w:rsidP="003905C5">
      <w:pPr>
        <w:pStyle w:val="Default"/>
        <w:spacing w:before="120" w:after="120" w:line="360" w:lineRule="auto"/>
        <w:jc w:val="both"/>
        <w:rPr>
          <w:color w:val="auto"/>
        </w:rPr>
      </w:pPr>
      <w:r w:rsidRPr="00EE75A4">
        <w:rPr>
          <w:color w:val="auto"/>
        </w:rPr>
        <w:t xml:space="preserve">__________________________ </w:t>
      </w:r>
    </w:p>
    <w:p w14:paraId="765FD1E5" w14:textId="77777777" w:rsidR="001E0508" w:rsidRPr="00EE75A4" w:rsidRDefault="001E0508" w:rsidP="003905C5">
      <w:pPr>
        <w:pStyle w:val="Default"/>
        <w:spacing w:before="120" w:after="120" w:line="360" w:lineRule="auto"/>
        <w:jc w:val="both"/>
        <w:rPr>
          <w:color w:val="auto"/>
        </w:rPr>
      </w:pPr>
      <w:r w:rsidRPr="00EE75A4">
        <w:rPr>
          <w:color w:val="auto"/>
        </w:rPr>
        <w:t>__________________________</w:t>
      </w:r>
    </w:p>
    <w:p w14:paraId="55043D7E" w14:textId="103F71AA" w:rsidR="001E0508" w:rsidRPr="00EE75A4" w:rsidRDefault="001E0508" w:rsidP="003905C5">
      <w:pPr>
        <w:pStyle w:val="Default"/>
        <w:spacing w:before="120" w:after="120" w:line="360" w:lineRule="auto"/>
        <w:jc w:val="both"/>
        <w:rPr>
          <w:color w:val="auto"/>
        </w:rPr>
      </w:pPr>
      <w:r w:rsidRPr="00EE75A4">
        <w:rPr>
          <w:color w:val="auto"/>
        </w:rPr>
        <w:t xml:space="preserve">2. </w:t>
      </w:r>
      <w:r w:rsidR="00460AE9" w:rsidRPr="00EE75A4">
        <w:rPr>
          <w:color w:val="auto"/>
        </w:rPr>
        <w:t>L’</w:t>
      </w:r>
      <w:r w:rsidR="000946BF">
        <w:rPr>
          <w:color w:val="auto"/>
        </w:rPr>
        <w:t>A</w:t>
      </w:r>
      <w:r w:rsidR="00460AE9" w:rsidRPr="00EE75A4">
        <w:rPr>
          <w:color w:val="auto"/>
        </w:rPr>
        <w:t>ffidatario</w:t>
      </w:r>
      <w:r w:rsidRPr="00EE75A4">
        <w:rPr>
          <w:color w:val="auto"/>
        </w:rPr>
        <w:t xml:space="preserve"> è responsabile dei danni che dovessero der</w:t>
      </w:r>
      <w:r w:rsidR="00520494" w:rsidRPr="00EE75A4">
        <w:rPr>
          <w:color w:val="auto"/>
        </w:rPr>
        <w:t xml:space="preserve">ivare </w:t>
      </w:r>
      <w:r w:rsidR="0030361B">
        <w:rPr>
          <w:color w:val="auto"/>
        </w:rPr>
        <w:t>al</w:t>
      </w:r>
      <w:r w:rsidR="0030361B" w:rsidRPr="00EE75A4">
        <w:rPr>
          <w:color w:val="auto"/>
        </w:rPr>
        <w:t xml:space="preserve"> </w:t>
      </w:r>
      <w:r w:rsidR="00520494" w:rsidRPr="00EE75A4">
        <w:rPr>
          <w:color w:val="auto"/>
        </w:rPr>
        <w:t xml:space="preserve">Committente </w:t>
      </w:r>
      <w:r w:rsidRPr="00EE75A4">
        <w:rPr>
          <w:color w:val="auto"/>
        </w:rPr>
        <w:t xml:space="preserve">o a terzi per fatti comunque imputabili ai soggetti cui sono state affidate le suddette attività. </w:t>
      </w:r>
    </w:p>
    <w:p w14:paraId="1EB7FBFE" w14:textId="0C79C378" w:rsidR="001E0508" w:rsidRPr="00EE75A4" w:rsidRDefault="001E0508" w:rsidP="003905C5">
      <w:pPr>
        <w:pStyle w:val="Default"/>
        <w:spacing w:before="120" w:after="120" w:line="360" w:lineRule="auto"/>
        <w:jc w:val="both"/>
        <w:rPr>
          <w:color w:val="auto"/>
        </w:rPr>
      </w:pPr>
      <w:r w:rsidRPr="00EE75A4">
        <w:rPr>
          <w:color w:val="auto"/>
        </w:rPr>
        <w:t xml:space="preserve">3. I subappaltatori dovranno mantenere per tutta la durata Contratto i requisiti richiesti dalla normativa vigente per lo svolgimento delle attività agli stessi affidate. </w:t>
      </w:r>
    </w:p>
    <w:p w14:paraId="7C97B6D1" w14:textId="364C88C5" w:rsidR="000946BF" w:rsidRDefault="001E0508" w:rsidP="003905C5">
      <w:pPr>
        <w:pStyle w:val="Default"/>
        <w:spacing w:before="120" w:after="120" w:line="360" w:lineRule="auto"/>
        <w:jc w:val="both"/>
        <w:rPr>
          <w:color w:val="auto"/>
        </w:rPr>
      </w:pPr>
      <w:r w:rsidRPr="00EE75A4">
        <w:rPr>
          <w:color w:val="auto"/>
        </w:rPr>
        <w:t xml:space="preserve">4. </w:t>
      </w:r>
      <w:r w:rsidR="004B7D81" w:rsidRPr="00EE75A4">
        <w:rPr>
          <w:color w:val="auto"/>
        </w:rPr>
        <w:t>Il subappalto è autor</w:t>
      </w:r>
      <w:r w:rsidR="00520494" w:rsidRPr="00EE75A4">
        <w:rPr>
          <w:color w:val="auto"/>
        </w:rPr>
        <w:t xml:space="preserve">izzato </w:t>
      </w:r>
      <w:r w:rsidR="0030361B">
        <w:rPr>
          <w:color w:val="auto"/>
        </w:rPr>
        <w:t>d</w:t>
      </w:r>
      <w:r w:rsidR="000946BF">
        <w:rPr>
          <w:color w:val="auto"/>
        </w:rPr>
        <w:t>a</w:t>
      </w:r>
      <w:r w:rsidR="0030361B">
        <w:rPr>
          <w:color w:val="auto"/>
        </w:rPr>
        <w:t>l</w:t>
      </w:r>
      <w:r w:rsidR="0030361B" w:rsidRPr="00EE75A4">
        <w:rPr>
          <w:color w:val="auto"/>
        </w:rPr>
        <w:t xml:space="preserve"> </w:t>
      </w:r>
      <w:r w:rsidR="00520494" w:rsidRPr="00EE75A4">
        <w:rPr>
          <w:color w:val="auto"/>
        </w:rPr>
        <w:t>Committente</w:t>
      </w:r>
      <w:r w:rsidR="000946BF">
        <w:rPr>
          <w:color w:val="auto"/>
        </w:rPr>
        <w:t>, nei termini ed alle condizioni di cui all’art. 105 del D.Lgs. 50/2016</w:t>
      </w:r>
      <w:r w:rsidRPr="00EE75A4">
        <w:rPr>
          <w:color w:val="auto"/>
        </w:rPr>
        <w:t>.</w:t>
      </w:r>
    </w:p>
    <w:p w14:paraId="5F611F67" w14:textId="3546B460" w:rsidR="000946BF" w:rsidRDefault="000946BF" w:rsidP="003905C5">
      <w:pPr>
        <w:pStyle w:val="Default"/>
        <w:spacing w:before="120" w:after="120" w:line="360" w:lineRule="auto"/>
        <w:jc w:val="both"/>
        <w:rPr>
          <w:color w:val="auto"/>
        </w:rPr>
      </w:pPr>
      <w:r>
        <w:rPr>
          <w:color w:val="auto"/>
        </w:rPr>
        <w:t>5. In particolare l</w:t>
      </w:r>
      <w:r w:rsidR="00460AE9" w:rsidRPr="00EE75A4">
        <w:rPr>
          <w:color w:val="auto"/>
        </w:rPr>
        <w:t>’</w:t>
      </w:r>
      <w:r>
        <w:rPr>
          <w:color w:val="auto"/>
        </w:rPr>
        <w:t>A</w:t>
      </w:r>
      <w:r w:rsidR="00460AE9" w:rsidRPr="00EE75A4">
        <w:rPr>
          <w:color w:val="auto"/>
        </w:rPr>
        <w:t>ffidatario</w:t>
      </w:r>
      <w:r w:rsidR="001E0508" w:rsidRPr="00EE75A4">
        <w:rPr>
          <w:color w:val="auto"/>
        </w:rPr>
        <w:t xml:space="preserve"> si impegna a</w:t>
      </w:r>
      <w:r>
        <w:rPr>
          <w:color w:val="auto"/>
        </w:rPr>
        <w:t>:</w:t>
      </w:r>
    </w:p>
    <w:p w14:paraId="64473B60" w14:textId="6D613BCC" w:rsidR="000946BF" w:rsidRPr="000946BF" w:rsidRDefault="000946BF" w:rsidP="00DC2DDF">
      <w:pPr>
        <w:pStyle w:val="Default"/>
        <w:numPr>
          <w:ilvl w:val="0"/>
          <w:numId w:val="42"/>
        </w:numPr>
        <w:spacing w:before="120" w:after="120" w:line="360" w:lineRule="auto"/>
        <w:jc w:val="both"/>
        <w:rPr>
          <w:color w:val="auto"/>
        </w:rPr>
      </w:pPr>
      <w:r w:rsidRPr="000946BF">
        <w:rPr>
          <w:color w:val="auto"/>
        </w:rPr>
        <w:t xml:space="preserve">depositare il contratto di subappalto, in copia autentica, presso </w:t>
      </w:r>
      <w:r w:rsidR="005D2DE2">
        <w:rPr>
          <w:color w:val="auto"/>
        </w:rPr>
        <w:t>il Committente</w:t>
      </w:r>
      <w:r w:rsidRPr="000946BF">
        <w:rPr>
          <w:color w:val="auto"/>
        </w:rPr>
        <w:t xml:space="preserve"> almeno venti giorni prima della data di inizio dell’esecuzione del contratto con allegata dichiarazione circa la sussistenza o meno di eventuali forme di controllo o di collegamento a norma dell'articolo 2359 c.c. con l'impresa affidataria del subappalto. Analoga dichiarazione deve essere effettuata da ciascuna delle imprese partecipanti, nel caso di associazione temporanea, società o consorzio; il contratto di subappalto, corredato della documentazione tecnica, amministrativa e grafica, deve indicare puntualmente l'ambito operativo del subappalto sia in termini prestazionali che economici;</w:t>
      </w:r>
    </w:p>
    <w:p w14:paraId="1BBDBD1A" w14:textId="369CB944" w:rsidR="000946BF" w:rsidRPr="000946BF" w:rsidRDefault="000946BF" w:rsidP="00DC2DDF">
      <w:pPr>
        <w:pStyle w:val="Default"/>
        <w:numPr>
          <w:ilvl w:val="0"/>
          <w:numId w:val="42"/>
        </w:numPr>
        <w:spacing w:before="120" w:after="120" w:line="360" w:lineRule="auto"/>
        <w:jc w:val="both"/>
        <w:rPr>
          <w:color w:val="auto"/>
        </w:rPr>
      </w:pPr>
      <w:r w:rsidRPr="000946BF">
        <w:rPr>
          <w:color w:val="auto"/>
        </w:rPr>
        <w:t xml:space="preserve">trasmettere la documentazione, ovvero </w:t>
      </w:r>
      <w:r w:rsidR="00A63C76">
        <w:rPr>
          <w:color w:val="auto"/>
        </w:rPr>
        <w:t>l’</w:t>
      </w:r>
      <w:r w:rsidRPr="000946BF">
        <w:rPr>
          <w:color w:val="auto"/>
        </w:rPr>
        <w:t>auto</w:t>
      </w:r>
      <w:r w:rsidR="00A63C76">
        <w:rPr>
          <w:color w:val="auto"/>
        </w:rPr>
        <w:t xml:space="preserve">certificazione </w:t>
      </w:r>
      <w:r w:rsidRPr="000946BF">
        <w:rPr>
          <w:color w:val="auto"/>
        </w:rPr>
        <w:t>del legale rappresentan</w:t>
      </w:r>
      <w:r w:rsidR="00A63C76">
        <w:rPr>
          <w:color w:val="auto"/>
        </w:rPr>
        <w:t>te dell’impresa subappaltatrice</w:t>
      </w:r>
      <w:r w:rsidRPr="000946BF">
        <w:rPr>
          <w:color w:val="auto"/>
        </w:rPr>
        <w:t xml:space="preserve"> relativa al possesso dei requisiti di partecipazione di carattere generale, di capacità economico finanziaria e tecnico professionale previsti dal disciplinare di gara, nonché gli altri requisiti previsti dalla normativa vigente. </w:t>
      </w:r>
    </w:p>
    <w:p w14:paraId="590C3F26" w14:textId="05BA02DD" w:rsidR="000946BF" w:rsidRPr="000946BF" w:rsidRDefault="00173938" w:rsidP="000946BF">
      <w:pPr>
        <w:pStyle w:val="Default"/>
        <w:spacing w:before="120" w:after="120" w:line="360" w:lineRule="auto"/>
        <w:jc w:val="both"/>
        <w:rPr>
          <w:color w:val="auto"/>
        </w:rPr>
      </w:pPr>
      <w:r>
        <w:rPr>
          <w:color w:val="auto"/>
        </w:rPr>
        <w:t xml:space="preserve">6. </w:t>
      </w:r>
      <w:r w:rsidR="000946BF" w:rsidRPr="000946BF">
        <w:rPr>
          <w:color w:val="auto"/>
        </w:rPr>
        <w:t xml:space="preserve">In caso di mancata presentazione dei documenti sopra richiesti nel termine previsto, </w:t>
      </w:r>
      <w:r>
        <w:rPr>
          <w:color w:val="auto"/>
        </w:rPr>
        <w:t>il Committente</w:t>
      </w:r>
      <w:r w:rsidR="000946BF" w:rsidRPr="000946BF">
        <w:rPr>
          <w:color w:val="auto"/>
        </w:rPr>
        <w:t xml:space="preserve"> non autorizzerà il subappalto.</w:t>
      </w:r>
    </w:p>
    <w:p w14:paraId="3FF30308" w14:textId="168A7E60" w:rsidR="001E0508" w:rsidRPr="00EE75A4" w:rsidRDefault="00A63C76" w:rsidP="003905C5">
      <w:pPr>
        <w:pStyle w:val="Default"/>
        <w:spacing w:before="120" w:after="120" w:line="360" w:lineRule="auto"/>
        <w:jc w:val="both"/>
        <w:rPr>
          <w:color w:val="auto"/>
        </w:rPr>
      </w:pPr>
      <w:r>
        <w:rPr>
          <w:color w:val="auto"/>
        </w:rPr>
        <w:t>7</w:t>
      </w:r>
      <w:r w:rsidR="001E0508" w:rsidRPr="00EE75A4">
        <w:rPr>
          <w:color w:val="auto"/>
        </w:rPr>
        <w:t>. Il subappalto non comporta alcuna modificazione agli obblighi e</w:t>
      </w:r>
      <w:r>
        <w:rPr>
          <w:color w:val="auto"/>
        </w:rPr>
        <w:t>d</w:t>
      </w:r>
      <w:r w:rsidR="001E0508" w:rsidRPr="00EE75A4">
        <w:rPr>
          <w:color w:val="auto"/>
        </w:rPr>
        <w:t xml:space="preserve"> agli oneri del</w:t>
      </w:r>
      <w:r w:rsidR="000946BF">
        <w:rPr>
          <w:color w:val="auto"/>
        </w:rPr>
        <w:t>l’</w:t>
      </w:r>
      <w:r w:rsidR="00460AE9" w:rsidRPr="00EE75A4">
        <w:rPr>
          <w:color w:val="auto"/>
        </w:rPr>
        <w:t>Affidatario</w:t>
      </w:r>
      <w:r w:rsidR="001E0508" w:rsidRPr="00EE75A4">
        <w:rPr>
          <w:color w:val="auto"/>
        </w:rPr>
        <w:t>, il quale rimane l’unico e solo responsabile nei con</w:t>
      </w:r>
      <w:r w:rsidR="00F345F2" w:rsidRPr="00EE75A4">
        <w:rPr>
          <w:color w:val="auto"/>
        </w:rPr>
        <w:t xml:space="preserve">fronti </w:t>
      </w:r>
      <w:r w:rsidR="0030361B">
        <w:rPr>
          <w:color w:val="auto"/>
        </w:rPr>
        <w:t>del</w:t>
      </w:r>
      <w:r w:rsidR="0030361B" w:rsidRPr="00EE75A4">
        <w:rPr>
          <w:color w:val="auto"/>
        </w:rPr>
        <w:t xml:space="preserve"> </w:t>
      </w:r>
      <w:r w:rsidR="00F345F2" w:rsidRPr="00EE75A4">
        <w:rPr>
          <w:color w:val="auto"/>
        </w:rPr>
        <w:t>Committente</w:t>
      </w:r>
      <w:r>
        <w:rPr>
          <w:color w:val="auto"/>
        </w:rPr>
        <w:t xml:space="preserve"> </w:t>
      </w:r>
      <w:r w:rsidR="001E0508" w:rsidRPr="00EE75A4">
        <w:rPr>
          <w:color w:val="auto"/>
        </w:rPr>
        <w:t>dell</w:t>
      </w:r>
      <w:r>
        <w:rPr>
          <w:color w:val="auto"/>
        </w:rPr>
        <w:t>’</w:t>
      </w:r>
      <w:r w:rsidR="001E0508" w:rsidRPr="00EE75A4">
        <w:rPr>
          <w:color w:val="auto"/>
        </w:rPr>
        <w:t xml:space="preserve">esecuzione del contratto. </w:t>
      </w:r>
      <w:r w:rsidRPr="00A63C76">
        <w:rPr>
          <w:color w:val="auto"/>
        </w:rPr>
        <w:t>L'Affidatario è responsabile in solido con il subappaltatore in relazione agli obblighi retributivi e contributivi, nei modi e nei casi indicati al</w:t>
      </w:r>
      <w:r>
        <w:rPr>
          <w:color w:val="auto"/>
        </w:rPr>
        <w:t xml:space="preserve">l’art. 105, </w:t>
      </w:r>
      <w:r w:rsidRPr="00A63C76">
        <w:rPr>
          <w:color w:val="auto"/>
        </w:rPr>
        <w:t>comma 8</w:t>
      </w:r>
      <w:r>
        <w:rPr>
          <w:color w:val="auto"/>
        </w:rPr>
        <w:t>, del D.Lgs. 50/2016</w:t>
      </w:r>
      <w:r w:rsidRPr="00A63C76">
        <w:rPr>
          <w:color w:val="auto"/>
        </w:rPr>
        <w:t xml:space="preserve"> dell’art. 105 del Codice.</w:t>
      </w:r>
    </w:p>
    <w:p w14:paraId="68C819ED" w14:textId="5A1EF7EC" w:rsidR="001E0508" w:rsidRPr="00EE75A4" w:rsidRDefault="00A63C76" w:rsidP="003905C5">
      <w:pPr>
        <w:pStyle w:val="Default"/>
        <w:spacing w:before="120" w:after="120" w:line="360" w:lineRule="auto"/>
        <w:jc w:val="both"/>
        <w:rPr>
          <w:color w:val="auto"/>
        </w:rPr>
      </w:pPr>
      <w:r>
        <w:rPr>
          <w:color w:val="auto"/>
        </w:rPr>
        <w:t>8</w:t>
      </w:r>
      <w:r w:rsidR="001E0508" w:rsidRPr="00EE75A4">
        <w:rPr>
          <w:color w:val="auto"/>
        </w:rPr>
        <w:t xml:space="preserve">. </w:t>
      </w:r>
      <w:r w:rsidR="00460AE9" w:rsidRPr="00EE75A4">
        <w:rPr>
          <w:color w:val="auto"/>
        </w:rPr>
        <w:t>L’</w:t>
      </w:r>
      <w:r w:rsidR="000946BF">
        <w:rPr>
          <w:color w:val="auto"/>
        </w:rPr>
        <w:t>A</w:t>
      </w:r>
      <w:r w:rsidR="00460AE9" w:rsidRPr="00EE75A4">
        <w:rPr>
          <w:color w:val="auto"/>
        </w:rPr>
        <w:t>ffidatario</w:t>
      </w:r>
      <w:r w:rsidR="001E0508" w:rsidRPr="00EE75A4">
        <w:rPr>
          <w:color w:val="auto"/>
        </w:rPr>
        <w:t xml:space="preserve"> si obbliga a manlevare e tener</w:t>
      </w:r>
      <w:r w:rsidR="00F345F2" w:rsidRPr="00EE75A4">
        <w:rPr>
          <w:color w:val="auto"/>
        </w:rPr>
        <w:t xml:space="preserve">e indenne </w:t>
      </w:r>
      <w:r w:rsidR="0030361B">
        <w:rPr>
          <w:color w:val="auto"/>
        </w:rPr>
        <w:t>il</w:t>
      </w:r>
      <w:r w:rsidR="0030361B" w:rsidRPr="00EE75A4">
        <w:rPr>
          <w:color w:val="auto"/>
        </w:rPr>
        <w:t xml:space="preserve"> </w:t>
      </w:r>
      <w:r w:rsidR="00F345F2" w:rsidRPr="00EE75A4">
        <w:rPr>
          <w:color w:val="auto"/>
        </w:rPr>
        <w:t>Committente</w:t>
      </w:r>
      <w:r w:rsidR="001E0508" w:rsidRPr="00EE75A4">
        <w:rPr>
          <w:color w:val="auto"/>
        </w:rPr>
        <w:t xml:space="preserve"> da qualsivoglia pretesa di terzi per fatti e colpe imputabili al subappaltatore o ai suoi ausiliari. Ai sensi dell’art. 105, comma 14, del D.</w:t>
      </w:r>
      <w:r w:rsidR="000946BF">
        <w:rPr>
          <w:color w:val="auto"/>
        </w:rPr>
        <w:t>L</w:t>
      </w:r>
      <w:r w:rsidR="001E0508" w:rsidRPr="00EE75A4">
        <w:rPr>
          <w:color w:val="auto"/>
        </w:rPr>
        <w:t xml:space="preserve">gs. 50/2016, </w:t>
      </w:r>
      <w:r w:rsidR="00460AE9" w:rsidRPr="00EE75A4">
        <w:rPr>
          <w:color w:val="auto"/>
        </w:rPr>
        <w:t>l’</w:t>
      </w:r>
      <w:r>
        <w:rPr>
          <w:color w:val="auto"/>
        </w:rPr>
        <w:t>A</w:t>
      </w:r>
      <w:r w:rsidR="00460AE9" w:rsidRPr="00EE75A4">
        <w:rPr>
          <w:color w:val="auto"/>
        </w:rPr>
        <w:t>ffidatario</w:t>
      </w:r>
      <w:r w:rsidR="001E0508" w:rsidRPr="00EE75A4">
        <w:rPr>
          <w:color w:val="auto"/>
        </w:rPr>
        <w:t xml:space="preserve"> deve applicare, per le prestazioni affidate in subappalto, gli stessi prezzi unitari di aggiudicazione, con ribasso non superiore al 20%. </w:t>
      </w:r>
    </w:p>
    <w:p w14:paraId="5F979900" w14:textId="52F88B5E" w:rsidR="001E0508" w:rsidRPr="00EE75A4" w:rsidRDefault="00CF4F85" w:rsidP="003905C5">
      <w:pPr>
        <w:pStyle w:val="Default"/>
        <w:spacing w:before="120" w:after="120" w:line="360" w:lineRule="auto"/>
        <w:jc w:val="both"/>
        <w:rPr>
          <w:color w:val="auto"/>
        </w:rPr>
      </w:pPr>
      <w:r>
        <w:rPr>
          <w:color w:val="auto"/>
        </w:rPr>
        <w:t>9</w:t>
      </w:r>
      <w:r w:rsidR="001E0508" w:rsidRPr="00EE75A4">
        <w:rPr>
          <w:color w:val="auto"/>
        </w:rPr>
        <w:t xml:space="preserve">. L’esecuzione delle prestazioni affidate in subappalto non può formare oggetto di ulteriore subappalto. </w:t>
      </w:r>
    </w:p>
    <w:p w14:paraId="43634DB3" w14:textId="6D3D72A1" w:rsidR="00C9012D" w:rsidRDefault="00C9012D" w:rsidP="00C9012D">
      <w:pPr>
        <w:pStyle w:val="Default"/>
        <w:spacing w:before="120" w:after="120" w:line="360" w:lineRule="auto"/>
        <w:jc w:val="both"/>
        <w:rPr>
          <w:color w:val="auto"/>
        </w:rPr>
      </w:pPr>
      <w:r>
        <w:rPr>
          <w:color w:val="auto"/>
        </w:rPr>
        <w:t xml:space="preserve">10. </w:t>
      </w:r>
      <w:r w:rsidRPr="00CF4F85">
        <w:rPr>
          <w:color w:val="auto"/>
        </w:rPr>
        <w:t xml:space="preserve">L’Affidatario si obbliga a risolvere tempestivamente il contratto di subappalto qualora, durante l’esecuzione dello stesso, vengano accertati </w:t>
      </w:r>
      <w:r>
        <w:rPr>
          <w:color w:val="auto"/>
        </w:rPr>
        <w:t>dal Committente</w:t>
      </w:r>
      <w:r w:rsidRPr="00CF4F85">
        <w:rPr>
          <w:color w:val="auto"/>
        </w:rPr>
        <w:t xml:space="preserve"> inadempimenti, da parte del subappaltatore, di rilevanza tale da giustificare la risoluzione. In tal caso l’Affidatario non avrà diritto ad alcun indennizzo da parte </w:t>
      </w:r>
      <w:r>
        <w:rPr>
          <w:color w:val="auto"/>
        </w:rPr>
        <w:t>del Committente</w:t>
      </w:r>
      <w:r w:rsidRPr="00CF4F85">
        <w:rPr>
          <w:color w:val="auto"/>
        </w:rPr>
        <w:t>, né al differimento dei termini di esecuzione del contratto</w:t>
      </w:r>
      <w:r>
        <w:rPr>
          <w:color w:val="auto"/>
        </w:rPr>
        <w:t>.</w:t>
      </w:r>
    </w:p>
    <w:p w14:paraId="4713E667" w14:textId="711A0AC6" w:rsidR="00CF4F85" w:rsidRDefault="00C9012D" w:rsidP="003905C5">
      <w:pPr>
        <w:pStyle w:val="Default"/>
        <w:spacing w:before="120" w:after="120" w:line="360" w:lineRule="auto"/>
        <w:jc w:val="both"/>
        <w:rPr>
          <w:color w:val="auto"/>
        </w:rPr>
      </w:pPr>
      <w:r>
        <w:rPr>
          <w:color w:val="auto"/>
        </w:rPr>
        <w:t>11</w:t>
      </w:r>
      <w:r w:rsidR="001E0508" w:rsidRPr="00EE75A4">
        <w:rPr>
          <w:color w:val="auto"/>
        </w:rPr>
        <w:t>. In caso di cessione in subappalto di attività senza la preventiva approvazione ed in ogni caso di inadempimento da parte del</w:t>
      </w:r>
      <w:r w:rsidR="00942A77">
        <w:rPr>
          <w:color w:val="auto"/>
        </w:rPr>
        <w:t>l’</w:t>
      </w:r>
      <w:r w:rsidR="00460AE9" w:rsidRPr="00EE75A4">
        <w:rPr>
          <w:color w:val="auto"/>
        </w:rPr>
        <w:t>Affidatario</w:t>
      </w:r>
      <w:r w:rsidR="001E0508" w:rsidRPr="00EE75A4">
        <w:rPr>
          <w:color w:val="auto"/>
        </w:rPr>
        <w:t xml:space="preserve"> agli obblighi di cui ai precedenti commi, </w:t>
      </w:r>
      <w:r w:rsidR="00CF4F85">
        <w:rPr>
          <w:color w:val="auto"/>
        </w:rPr>
        <w:t>il Committente</w:t>
      </w:r>
      <w:r w:rsidR="001E0508" w:rsidRPr="00EE75A4">
        <w:rPr>
          <w:color w:val="auto"/>
        </w:rPr>
        <w:t xml:space="preserve"> potrà risolvere il Contratto, fatto salvo il diritto al risarcimento del danno.</w:t>
      </w:r>
    </w:p>
    <w:p w14:paraId="55D57129" w14:textId="0F1C394E" w:rsidR="001E0508" w:rsidRPr="00EE75A4" w:rsidRDefault="00C9012D" w:rsidP="003905C5">
      <w:pPr>
        <w:pStyle w:val="Default"/>
        <w:spacing w:before="120" w:after="120" w:line="360" w:lineRule="auto"/>
        <w:jc w:val="both"/>
        <w:rPr>
          <w:color w:val="auto"/>
        </w:rPr>
      </w:pPr>
      <w:r>
        <w:rPr>
          <w:color w:val="auto"/>
        </w:rPr>
        <w:t xml:space="preserve">12. </w:t>
      </w:r>
      <w:r w:rsidR="00CF4F85" w:rsidRPr="00CF4F85">
        <w:rPr>
          <w:color w:val="auto"/>
        </w:rPr>
        <w:t xml:space="preserve">Con riferimento ai contratti di subfornitura, l’Affidatario si obbliga a trasmettere </w:t>
      </w:r>
      <w:r>
        <w:rPr>
          <w:color w:val="auto"/>
        </w:rPr>
        <w:t>al Committente</w:t>
      </w:r>
      <w:r w:rsidR="00CF4F85" w:rsidRPr="00CF4F85">
        <w:rPr>
          <w:color w:val="auto"/>
        </w:rPr>
        <w:t xml:space="preserve">, oltre alle informazioni di cui all’art. 105, comma 2, quinto periodo, del </w:t>
      </w:r>
      <w:r>
        <w:rPr>
          <w:color w:val="auto"/>
        </w:rPr>
        <w:t>D.Lgs. 50/2016</w:t>
      </w:r>
      <w:r w:rsidR="00CF4F85" w:rsidRPr="00CF4F85">
        <w:rPr>
          <w:color w:val="auto"/>
        </w:rPr>
        <w:t xml:space="preserve">, anche apposita dichiarazione resa ai sensi del D.P.R. 28 dicembre 2000, n. 445, attestante che nel relativo sub-contratto è stata inserita, a pena di nullità assoluta, un’apposita clausola con la quale il subcontraente assume gli obblighi di tracciabilità dei flussi finanziari di cui alla legge sopra citata. Resta inteso che </w:t>
      </w:r>
      <w:r>
        <w:rPr>
          <w:color w:val="auto"/>
        </w:rPr>
        <w:t>il Committente</w:t>
      </w:r>
      <w:r w:rsidR="00CF4F85" w:rsidRPr="00CF4F85">
        <w:rPr>
          <w:color w:val="auto"/>
        </w:rPr>
        <w:t xml:space="preserve"> si riserva di procedere a verifiche a campione sulla veridicità di quanto a tal riguardo attestato, richiedendo all’uopo la produzione dei subcontratti stipulati, e, di adottare, all’esito dell’espletata verifica ogni più opportuna determinazione, ai sensi di legge e di contratto.</w:t>
      </w:r>
    </w:p>
    <w:p w14:paraId="78631BC4" w14:textId="14DF0F77" w:rsidR="00007E84" w:rsidRPr="00EE75A4" w:rsidRDefault="00CF4F85" w:rsidP="003905C5">
      <w:pPr>
        <w:pStyle w:val="Default"/>
        <w:spacing w:before="120" w:after="120" w:line="360" w:lineRule="auto"/>
        <w:jc w:val="both"/>
        <w:rPr>
          <w:color w:val="auto"/>
        </w:rPr>
      </w:pPr>
      <w:r>
        <w:rPr>
          <w:color w:val="auto"/>
        </w:rPr>
        <w:t>11</w:t>
      </w:r>
      <w:r w:rsidR="001E0508" w:rsidRPr="00EE75A4">
        <w:rPr>
          <w:color w:val="auto"/>
        </w:rPr>
        <w:t xml:space="preserve">. Per tutto quanto non previsto si applicano le disposizioni di cui all’art. 105 del D.Lgs. 50/2016. </w:t>
      </w:r>
    </w:p>
    <w:p w14:paraId="0D2D214C" w14:textId="77777777" w:rsidR="00F345F2" w:rsidRPr="00EE75A4" w:rsidRDefault="00F345F2" w:rsidP="003905C5">
      <w:pPr>
        <w:pStyle w:val="Default"/>
        <w:spacing w:before="120" w:after="120" w:line="360" w:lineRule="auto"/>
        <w:jc w:val="both"/>
        <w:rPr>
          <w:color w:val="auto"/>
        </w:rPr>
      </w:pPr>
    </w:p>
    <w:p w14:paraId="17631417" w14:textId="48CF240D" w:rsidR="001E0508" w:rsidRPr="00EE75A4" w:rsidRDefault="001E0508" w:rsidP="003905C5">
      <w:pPr>
        <w:pStyle w:val="Default"/>
        <w:spacing w:before="120" w:after="120" w:line="360" w:lineRule="auto"/>
        <w:jc w:val="both"/>
        <w:rPr>
          <w:color w:val="auto"/>
        </w:rPr>
      </w:pPr>
      <w:r w:rsidRPr="00EE75A4">
        <w:rPr>
          <w:b/>
          <w:bCs/>
          <w:color w:val="auto"/>
        </w:rPr>
        <w:t>Articolo 1</w:t>
      </w:r>
      <w:r w:rsidR="009C3BCD">
        <w:rPr>
          <w:b/>
          <w:bCs/>
          <w:color w:val="auto"/>
        </w:rPr>
        <w:t>7</w:t>
      </w:r>
      <w:r w:rsidRPr="00EE75A4">
        <w:rPr>
          <w:b/>
          <w:bCs/>
          <w:color w:val="auto"/>
        </w:rPr>
        <w:t xml:space="preserve"> - Divieto di cessione del contratto e dei crediti </w:t>
      </w:r>
    </w:p>
    <w:p w14:paraId="4F0661AA" w14:textId="526EA35C" w:rsidR="001E0508" w:rsidRPr="00EE75A4" w:rsidRDefault="001E0508" w:rsidP="003905C5">
      <w:pPr>
        <w:pStyle w:val="Default"/>
        <w:spacing w:before="120" w:after="120" w:line="360" w:lineRule="auto"/>
        <w:jc w:val="both"/>
        <w:rPr>
          <w:color w:val="auto"/>
        </w:rPr>
      </w:pPr>
      <w:r w:rsidRPr="00EE75A4">
        <w:rPr>
          <w:color w:val="auto"/>
        </w:rPr>
        <w:t xml:space="preserve">1. </w:t>
      </w:r>
      <w:r w:rsidR="00C9012D" w:rsidRPr="00DC2DDF">
        <w:rPr>
          <w:bCs/>
          <w:color w:val="auto"/>
        </w:rPr>
        <w:t>È</w:t>
      </w:r>
      <w:r w:rsidR="00C9012D" w:rsidRPr="00EE75A4" w:rsidDel="00C9012D">
        <w:rPr>
          <w:color w:val="auto"/>
        </w:rPr>
        <w:t xml:space="preserve"> </w:t>
      </w:r>
      <w:r w:rsidRPr="00EE75A4">
        <w:rPr>
          <w:color w:val="auto"/>
        </w:rPr>
        <w:t>fatto assoluto divieto al</w:t>
      </w:r>
      <w:r w:rsidR="00942A77">
        <w:rPr>
          <w:color w:val="auto"/>
        </w:rPr>
        <w:t>l’</w:t>
      </w:r>
      <w:r w:rsidR="00460AE9" w:rsidRPr="00EE75A4">
        <w:rPr>
          <w:color w:val="auto"/>
        </w:rPr>
        <w:t>Affidatario</w:t>
      </w:r>
      <w:r w:rsidRPr="00EE75A4">
        <w:rPr>
          <w:color w:val="auto"/>
        </w:rPr>
        <w:t xml:space="preserve"> di cedere, a qualsiasi titolo, il Contratto, a pena di nullità</w:t>
      </w:r>
      <w:r w:rsidR="00C9012D">
        <w:rPr>
          <w:color w:val="auto"/>
        </w:rPr>
        <w:t xml:space="preserve"> della cessione</w:t>
      </w:r>
      <w:r w:rsidRPr="00EE75A4">
        <w:rPr>
          <w:color w:val="auto"/>
        </w:rPr>
        <w:t>, salvo quanto previsto dall’art. 106</w:t>
      </w:r>
      <w:r w:rsidR="00C9012D">
        <w:rPr>
          <w:color w:val="auto"/>
        </w:rPr>
        <w:t>,</w:t>
      </w:r>
      <w:r w:rsidRPr="00EE75A4">
        <w:rPr>
          <w:color w:val="auto"/>
        </w:rPr>
        <w:t xml:space="preserve"> comma 1</w:t>
      </w:r>
      <w:r w:rsidR="00BE7C7F">
        <w:rPr>
          <w:color w:val="auto"/>
        </w:rPr>
        <w:t>,</w:t>
      </w:r>
      <w:r w:rsidRPr="00EE75A4">
        <w:rPr>
          <w:color w:val="auto"/>
        </w:rPr>
        <w:t xml:space="preserve"> lett.</w:t>
      </w:r>
      <w:r w:rsidR="00275A39">
        <w:rPr>
          <w:color w:val="auto"/>
        </w:rPr>
        <w:t xml:space="preserve"> </w:t>
      </w:r>
      <w:r w:rsidRPr="00EE75A4">
        <w:rPr>
          <w:color w:val="auto"/>
        </w:rPr>
        <w:t>d)</w:t>
      </w:r>
      <w:r w:rsidR="00BE7C7F">
        <w:rPr>
          <w:color w:val="auto"/>
        </w:rPr>
        <w:t>,</w:t>
      </w:r>
      <w:r w:rsidRPr="00EE75A4">
        <w:rPr>
          <w:color w:val="auto"/>
        </w:rPr>
        <w:t xml:space="preserve"> n. 2</w:t>
      </w:r>
      <w:r w:rsidR="00C9012D">
        <w:rPr>
          <w:color w:val="auto"/>
        </w:rPr>
        <w:t>,</w:t>
      </w:r>
      <w:r w:rsidRPr="00EE75A4">
        <w:rPr>
          <w:color w:val="auto"/>
        </w:rPr>
        <w:t xml:space="preserve"> del D.Lgs</w:t>
      </w:r>
      <w:r w:rsidR="00233593">
        <w:rPr>
          <w:color w:val="auto"/>
        </w:rPr>
        <w:t>.</w:t>
      </w:r>
      <w:r w:rsidR="00C9012D">
        <w:rPr>
          <w:color w:val="auto"/>
        </w:rPr>
        <w:t xml:space="preserve"> </w:t>
      </w:r>
      <w:r w:rsidRPr="00EE75A4">
        <w:rPr>
          <w:color w:val="auto"/>
        </w:rPr>
        <w:t>50/2016.</w:t>
      </w:r>
      <w:r w:rsidR="00C9012D">
        <w:rPr>
          <w:b/>
          <w:bCs/>
          <w:color w:val="auto"/>
        </w:rPr>
        <w:t xml:space="preserve"> </w:t>
      </w:r>
    </w:p>
    <w:p w14:paraId="42DD9026" w14:textId="6C368D7E" w:rsidR="001E0508" w:rsidRPr="00EE75A4" w:rsidRDefault="001E0508" w:rsidP="003905C5">
      <w:pPr>
        <w:pStyle w:val="Default"/>
        <w:spacing w:before="120" w:after="120" w:line="360" w:lineRule="auto"/>
        <w:jc w:val="both"/>
        <w:rPr>
          <w:color w:val="auto"/>
        </w:rPr>
      </w:pPr>
      <w:r w:rsidRPr="00EE75A4">
        <w:rPr>
          <w:color w:val="auto"/>
        </w:rPr>
        <w:t xml:space="preserve">2. </w:t>
      </w:r>
      <w:r w:rsidR="00C9012D" w:rsidRPr="00E016F7">
        <w:rPr>
          <w:bCs/>
          <w:color w:val="auto"/>
        </w:rPr>
        <w:t>È</w:t>
      </w:r>
      <w:r w:rsidR="00C9012D" w:rsidRPr="00EE75A4" w:rsidDel="00C9012D">
        <w:rPr>
          <w:color w:val="auto"/>
        </w:rPr>
        <w:t xml:space="preserve"> </w:t>
      </w:r>
      <w:r w:rsidRPr="00EE75A4">
        <w:rPr>
          <w:color w:val="auto"/>
        </w:rPr>
        <w:t>fatto assoluto divieto al</w:t>
      </w:r>
      <w:r w:rsidR="00233593">
        <w:rPr>
          <w:color w:val="auto"/>
        </w:rPr>
        <w:t>l’</w:t>
      </w:r>
      <w:r w:rsidR="00460AE9" w:rsidRPr="00EE75A4">
        <w:rPr>
          <w:color w:val="auto"/>
        </w:rPr>
        <w:t>Affidatario</w:t>
      </w:r>
      <w:r w:rsidRPr="00EE75A4">
        <w:rPr>
          <w:color w:val="auto"/>
        </w:rPr>
        <w:t xml:space="preserve"> di cedere a terzi </w:t>
      </w:r>
      <w:r w:rsidRPr="00DC2DDF">
        <w:rPr>
          <w:color w:val="auto"/>
        </w:rPr>
        <w:t xml:space="preserve">i crediti </w:t>
      </w:r>
      <w:r w:rsidR="00BE7C7F">
        <w:rPr>
          <w:color w:val="auto"/>
        </w:rPr>
        <w:t>derivanti dal presente contratto</w:t>
      </w:r>
      <w:r w:rsidR="00BE7C7F" w:rsidRPr="00EE75A4">
        <w:rPr>
          <w:color w:val="auto"/>
        </w:rPr>
        <w:t xml:space="preserve"> </w:t>
      </w:r>
      <w:r w:rsidRPr="00EE75A4">
        <w:rPr>
          <w:color w:val="auto"/>
        </w:rPr>
        <w:t>senza specifica autorizzazione da parte del Committente, salvo quanto previsto dall’art. 106</w:t>
      </w:r>
      <w:r w:rsidR="00BE7C7F">
        <w:rPr>
          <w:color w:val="auto"/>
        </w:rPr>
        <w:t>,</w:t>
      </w:r>
      <w:r w:rsidRPr="00EE75A4">
        <w:rPr>
          <w:color w:val="auto"/>
        </w:rPr>
        <w:t xml:space="preserve"> comma 13</w:t>
      </w:r>
      <w:r w:rsidR="00BE7C7F">
        <w:rPr>
          <w:color w:val="auto"/>
        </w:rPr>
        <w:t>,</w:t>
      </w:r>
      <w:r w:rsidRPr="00EE75A4">
        <w:rPr>
          <w:color w:val="auto"/>
        </w:rPr>
        <w:t xml:space="preserve"> del D.Lgs</w:t>
      </w:r>
      <w:r w:rsidR="00BE7C7F">
        <w:rPr>
          <w:color w:val="auto"/>
        </w:rPr>
        <w:t xml:space="preserve">. </w:t>
      </w:r>
      <w:r w:rsidRPr="00EE75A4">
        <w:rPr>
          <w:color w:val="auto"/>
        </w:rPr>
        <w:t>50/2016.</w:t>
      </w:r>
      <w:r w:rsidRPr="00EE75A4">
        <w:rPr>
          <w:b/>
          <w:bCs/>
          <w:color w:val="auto"/>
        </w:rPr>
        <w:t xml:space="preserve"> </w:t>
      </w:r>
    </w:p>
    <w:p w14:paraId="48EFD008" w14:textId="2FC23614" w:rsidR="001E0508" w:rsidRPr="00EE75A4" w:rsidRDefault="001E0508" w:rsidP="003905C5">
      <w:pPr>
        <w:pStyle w:val="Default"/>
        <w:spacing w:before="120" w:after="120" w:line="360" w:lineRule="auto"/>
        <w:jc w:val="both"/>
        <w:rPr>
          <w:color w:val="auto"/>
        </w:rPr>
      </w:pPr>
      <w:r w:rsidRPr="00EE75A4">
        <w:rPr>
          <w:color w:val="auto"/>
        </w:rPr>
        <w:t xml:space="preserve">3. </w:t>
      </w:r>
      <w:r w:rsidR="00C9012D">
        <w:rPr>
          <w:color w:val="auto"/>
        </w:rPr>
        <w:t xml:space="preserve">Si applicano le disposizioni </w:t>
      </w:r>
      <w:r w:rsidRPr="00EE75A4">
        <w:rPr>
          <w:color w:val="auto"/>
        </w:rPr>
        <w:t>sulla tracciabilità dei flussi finanziari di cui alla L. 136/2010 e s</w:t>
      </w:r>
      <w:r w:rsidR="00F345F2" w:rsidRPr="00EE75A4">
        <w:rPr>
          <w:color w:val="auto"/>
        </w:rPr>
        <w:t>s</w:t>
      </w:r>
      <w:r w:rsidRPr="00EE75A4">
        <w:rPr>
          <w:color w:val="auto"/>
        </w:rPr>
        <w:t>.</w:t>
      </w:r>
      <w:r w:rsidR="00F345F2" w:rsidRPr="00EE75A4">
        <w:rPr>
          <w:color w:val="auto"/>
        </w:rPr>
        <w:t>ii.</w:t>
      </w:r>
      <w:r w:rsidRPr="00EE75A4">
        <w:rPr>
          <w:color w:val="auto"/>
        </w:rPr>
        <w:t>m</w:t>
      </w:r>
      <w:r w:rsidR="00F345F2" w:rsidRPr="00EE75A4">
        <w:rPr>
          <w:color w:val="auto"/>
        </w:rPr>
        <w:t>m</w:t>
      </w:r>
      <w:r w:rsidRPr="00EE75A4">
        <w:rPr>
          <w:color w:val="auto"/>
        </w:rPr>
        <w:t>.</w:t>
      </w:r>
      <w:r w:rsidRPr="00EE75A4">
        <w:rPr>
          <w:b/>
          <w:bCs/>
          <w:color w:val="auto"/>
        </w:rPr>
        <w:t xml:space="preserve"> </w:t>
      </w:r>
    </w:p>
    <w:p w14:paraId="330C8EA9" w14:textId="4E6E0BBA" w:rsidR="001E0508" w:rsidRDefault="001E0508" w:rsidP="003905C5">
      <w:pPr>
        <w:pStyle w:val="Default"/>
        <w:spacing w:before="120" w:after="120" w:line="360" w:lineRule="auto"/>
        <w:jc w:val="both"/>
        <w:rPr>
          <w:color w:val="auto"/>
        </w:rPr>
      </w:pPr>
      <w:r w:rsidRPr="00EE75A4">
        <w:rPr>
          <w:color w:val="auto"/>
        </w:rPr>
        <w:t>4. In caso di inadempimento da parte del</w:t>
      </w:r>
      <w:r w:rsidR="00C9012D">
        <w:rPr>
          <w:color w:val="auto"/>
        </w:rPr>
        <w:t>l’</w:t>
      </w:r>
      <w:r w:rsidR="00460AE9" w:rsidRPr="00EE75A4">
        <w:rPr>
          <w:color w:val="auto"/>
        </w:rPr>
        <w:t>Affidatario</w:t>
      </w:r>
      <w:r w:rsidRPr="00EE75A4">
        <w:rPr>
          <w:color w:val="auto"/>
        </w:rPr>
        <w:t xml:space="preserve"> degli obblighi di cui ai precedenti commi, il </w:t>
      </w:r>
      <w:r w:rsidR="00C9012D">
        <w:rPr>
          <w:color w:val="auto"/>
        </w:rPr>
        <w:t>il contratto si intende risolto</w:t>
      </w:r>
      <w:r w:rsidRPr="00EE75A4">
        <w:rPr>
          <w:color w:val="auto"/>
        </w:rPr>
        <w:t xml:space="preserve">. </w:t>
      </w:r>
    </w:p>
    <w:p w14:paraId="72A607D2" w14:textId="77777777" w:rsidR="00233593" w:rsidRPr="00EE75A4" w:rsidRDefault="00233593" w:rsidP="003905C5">
      <w:pPr>
        <w:pStyle w:val="Default"/>
        <w:spacing w:before="120" w:after="120" w:line="360" w:lineRule="auto"/>
        <w:jc w:val="both"/>
        <w:rPr>
          <w:color w:val="auto"/>
        </w:rPr>
      </w:pPr>
    </w:p>
    <w:p w14:paraId="03C9B560" w14:textId="6EC4B902" w:rsidR="009C5736" w:rsidRPr="00EE75A4" w:rsidRDefault="001E0508" w:rsidP="003905C5">
      <w:pPr>
        <w:pStyle w:val="Default"/>
        <w:spacing w:before="120" w:after="120" w:line="360" w:lineRule="auto"/>
        <w:jc w:val="both"/>
      </w:pPr>
      <w:r w:rsidRPr="00EE75A4">
        <w:rPr>
          <w:b/>
          <w:bCs/>
          <w:color w:val="auto"/>
        </w:rPr>
        <w:t xml:space="preserve">Articolo </w:t>
      </w:r>
      <w:r w:rsidR="009C3BCD">
        <w:rPr>
          <w:b/>
          <w:bCs/>
          <w:color w:val="auto"/>
        </w:rPr>
        <w:t>18</w:t>
      </w:r>
      <w:r w:rsidRPr="00EE75A4">
        <w:rPr>
          <w:b/>
          <w:bCs/>
          <w:color w:val="auto"/>
        </w:rPr>
        <w:t xml:space="preserve"> </w:t>
      </w:r>
      <w:r w:rsidR="009C5736" w:rsidRPr="00EE75A4">
        <w:rPr>
          <w:b/>
          <w:bCs/>
          <w:color w:val="auto"/>
        </w:rPr>
        <w:t>–</w:t>
      </w:r>
      <w:r w:rsidRPr="00EE75A4">
        <w:rPr>
          <w:b/>
          <w:bCs/>
          <w:color w:val="auto"/>
        </w:rPr>
        <w:t xml:space="preserve"> </w:t>
      </w:r>
      <w:r w:rsidR="009C5736" w:rsidRPr="00EE75A4">
        <w:rPr>
          <w:b/>
        </w:rPr>
        <w:t>Documentazione antimafia</w:t>
      </w:r>
      <w:r w:rsidR="009C5736" w:rsidRPr="00EE75A4">
        <w:t xml:space="preserve"> </w:t>
      </w:r>
    </w:p>
    <w:p w14:paraId="6C3FDE64" w14:textId="1E96D78A" w:rsidR="009C5736" w:rsidRPr="00EE75A4" w:rsidRDefault="009C5736" w:rsidP="003905C5">
      <w:pPr>
        <w:pStyle w:val="Default"/>
        <w:spacing w:before="120" w:after="120" w:line="360" w:lineRule="auto"/>
        <w:jc w:val="both"/>
        <w:rPr>
          <w:b/>
          <w:bCs/>
          <w:color w:val="auto"/>
        </w:rPr>
      </w:pPr>
      <w:r w:rsidRPr="00EE75A4">
        <w:t xml:space="preserve">1. </w:t>
      </w:r>
      <w:r w:rsidR="005249E6">
        <w:t xml:space="preserve">L’Affidatario </w:t>
      </w:r>
      <w:r w:rsidRPr="00EE75A4">
        <w:t>dovrà tempestivamente comunicare al Committente le variazioni sostanziali intervenute nel proprio assetto societario, presentando a tal fine a nuova documentazione per il conseguente aggiornamento dei dati.</w:t>
      </w:r>
    </w:p>
    <w:p w14:paraId="6150A1D1" w14:textId="77777777" w:rsidR="005249E6" w:rsidRDefault="005249E6" w:rsidP="005249E6">
      <w:pPr>
        <w:pStyle w:val="Default"/>
        <w:spacing w:before="120" w:after="120" w:line="360" w:lineRule="auto"/>
        <w:jc w:val="both"/>
        <w:rPr>
          <w:b/>
          <w:bCs/>
          <w:color w:val="auto"/>
        </w:rPr>
      </w:pPr>
    </w:p>
    <w:p w14:paraId="04DB04B7" w14:textId="33C3FC4E" w:rsidR="005249E6" w:rsidRPr="00EE75A4" w:rsidRDefault="00C9012D" w:rsidP="005249E6">
      <w:pPr>
        <w:pStyle w:val="Default"/>
        <w:spacing w:before="120" w:after="120" w:line="360" w:lineRule="auto"/>
        <w:jc w:val="both"/>
      </w:pPr>
      <w:r>
        <w:rPr>
          <w:b/>
          <w:bCs/>
          <w:color w:val="auto"/>
        </w:rPr>
        <w:t>Arti</w:t>
      </w:r>
      <w:r w:rsidR="009C3BCD">
        <w:rPr>
          <w:b/>
          <w:bCs/>
          <w:color w:val="auto"/>
        </w:rPr>
        <w:t>colo 19</w:t>
      </w:r>
      <w:r w:rsidR="005249E6" w:rsidRPr="00EE75A4">
        <w:rPr>
          <w:b/>
          <w:bCs/>
          <w:color w:val="auto"/>
        </w:rPr>
        <w:t xml:space="preserve"> – </w:t>
      </w:r>
      <w:r w:rsidR="005249E6">
        <w:rPr>
          <w:b/>
        </w:rPr>
        <w:t>Direzione e controllo</w:t>
      </w:r>
    </w:p>
    <w:p w14:paraId="5786C923" w14:textId="2F1B8A6D" w:rsidR="005249E6" w:rsidRPr="00DC2DDF" w:rsidRDefault="0030361B" w:rsidP="005249E6">
      <w:pPr>
        <w:pStyle w:val="Default"/>
        <w:spacing w:before="120" w:after="120" w:line="360" w:lineRule="auto"/>
        <w:jc w:val="both"/>
        <w:rPr>
          <w:bCs/>
          <w:color w:val="auto"/>
        </w:rPr>
      </w:pPr>
      <w:r>
        <w:rPr>
          <w:bCs/>
          <w:color w:val="auto"/>
        </w:rPr>
        <w:t xml:space="preserve">1. </w:t>
      </w:r>
      <w:r w:rsidR="005249E6" w:rsidRPr="00DC2DDF">
        <w:rPr>
          <w:bCs/>
          <w:color w:val="auto"/>
        </w:rPr>
        <w:t xml:space="preserve">Il direttore dell'esecuzione, sulla base delle disposizioni del RUP, dopo che il contratto è </w:t>
      </w:r>
      <w:r w:rsidR="00EB5225">
        <w:rPr>
          <w:bCs/>
          <w:color w:val="auto"/>
        </w:rPr>
        <w:t>divenuto efficace, dà avvio all’</w:t>
      </w:r>
      <w:r w:rsidR="005249E6" w:rsidRPr="00DC2DDF">
        <w:rPr>
          <w:bCs/>
          <w:color w:val="auto"/>
        </w:rPr>
        <w:t xml:space="preserve">esecuzione </w:t>
      </w:r>
      <w:r w:rsidR="00EB5225">
        <w:rPr>
          <w:bCs/>
          <w:color w:val="auto"/>
        </w:rPr>
        <w:t>della prestazione, fornendo all’</w:t>
      </w:r>
      <w:r w:rsidR="005249E6" w:rsidRPr="00DC2DDF">
        <w:rPr>
          <w:bCs/>
          <w:color w:val="auto"/>
        </w:rPr>
        <w:t>esecutore tutte le istruzioni e direttive necessarie. L’Affidatario è tenuto ad uniformarsi alle disposizioni contenute negli ordini di servizio, fatta salva la facoltà di iscrivere le proprie riserve.</w:t>
      </w:r>
    </w:p>
    <w:p w14:paraId="68DF2891" w14:textId="682BF626" w:rsidR="005249E6" w:rsidRPr="00DC2DDF" w:rsidRDefault="0030361B" w:rsidP="005249E6">
      <w:pPr>
        <w:pStyle w:val="Default"/>
        <w:spacing w:before="120" w:after="120" w:line="360" w:lineRule="auto"/>
        <w:jc w:val="both"/>
        <w:rPr>
          <w:bCs/>
          <w:color w:val="auto"/>
        </w:rPr>
      </w:pPr>
      <w:r>
        <w:rPr>
          <w:bCs/>
          <w:color w:val="auto"/>
        </w:rPr>
        <w:t xml:space="preserve">2. </w:t>
      </w:r>
      <w:r w:rsidR="005249E6" w:rsidRPr="00DC2DDF">
        <w:rPr>
          <w:bCs/>
          <w:color w:val="auto"/>
        </w:rPr>
        <w:t>Quando nei casi previsti dall'articolo 32, comma 8</w:t>
      </w:r>
      <w:r w:rsidR="00EB5225">
        <w:rPr>
          <w:bCs/>
          <w:color w:val="auto"/>
        </w:rPr>
        <w:t>, del codice, il direttore dell’</w:t>
      </w:r>
      <w:r w:rsidR="005249E6" w:rsidRPr="00DC2DDF">
        <w:rPr>
          <w:bCs/>
          <w:color w:val="auto"/>
        </w:rPr>
        <w:t>esecuzione ordina l'avvio dell'esecuzione del contratto in via di urgenza, indica nel verbale di consegna le prestazioni che l'esecutore deve immediatamente eseguire.</w:t>
      </w:r>
    </w:p>
    <w:p w14:paraId="54242F3F" w14:textId="131CF9BE" w:rsidR="005249E6" w:rsidRPr="00DC2DDF" w:rsidRDefault="0030361B" w:rsidP="005249E6">
      <w:pPr>
        <w:pStyle w:val="Default"/>
        <w:spacing w:before="120" w:after="120" w:line="360" w:lineRule="auto"/>
        <w:jc w:val="both"/>
        <w:rPr>
          <w:bCs/>
          <w:color w:val="auto"/>
        </w:rPr>
      </w:pPr>
      <w:r>
        <w:rPr>
          <w:bCs/>
          <w:color w:val="auto"/>
        </w:rPr>
        <w:t xml:space="preserve">3. </w:t>
      </w:r>
      <w:r w:rsidR="005249E6" w:rsidRPr="00DC2DDF">
        <w:rPr>
          <w:bCs/>
          <w:color w:val="auto"/>
        </w:rPr>
        <w:t>Il direttore dell</w:t>
      </w:r>
      <w:r w:rsidR="00EB5225">
        <w:rPr>
          <w:bCs/>
          <w:color w:val="auto"/>
        </w:rPr>
        <w:t>’</w:t>
      </w:r>
      <w:r w:rsidR="005249E6" w:rsidRPr="00DC2DDF">
        <w:rPr>
          <w:bCs/>
          <w:color w:val="auto"/>
        </w:rPr>
        <w:t>esecuzione svolge il coordinamento, la direzione e il c</w:t>
      </w:r>
      <w:r w:rsidR="00EB5225">
        <w:rPr>
          <w:bCs/>
          <w:color w:val="auto"/>
        </w:rPr>
        <w:t>ontrollo tecnico-contabile dell’</w:t>
      </w:r>
      <w:r w:rsidR="005249E6" w:rsidRPr="00DC2DDF">
        <w:rPr>
          <w:bCs/>
          <w:color w:val="auto"/>
        </w:rPr>
        <w:t xml:space="preserve">esecuzione del contratto stipulato </w:t>
      </w:r>
      <w:r>
        <w:rPr>
          <w:bCs/>
          <w:color w:val="auto"/>
        </w:rPr>
        <w:t>dal Committente</w:t>
      </w:r>
      <w:r w:rsidR="005249E6" w:rsidRPr="00DC2DDF">
        <w:rPr>
          <w:bCs/>
          <w:color w:val="auto"/>
        </w:rPr>
        <w:t xml:space="preserve">, in modo da assicurarne la regolare esecuzione nei tempi stabiliti e in conformità alle prescrizioni contenute nei documenti contrattuali e nelle condizioni offerte in sede di aggiudicazione o affidamento. </w:t>
      </w:r>
    </w:p>
    <w:p w14:paraId="0B35654C" w14:textId="418DA48B" w:rsidR="005249E6" w:rsidRPr="00DC2DDF" w:rsidRDefault="0030361B" w:rsidP="005249E6">
      <w:pPr>
        <w:pStyle w:val="Default"/>
        <w:spacing w:before="120" w:after="120" w:line="360" w:lineRule="auto"/>
        <w:jc w:val="both"/>
        <w:rPr>
          <w:bCs/>
          <w:color w:val="auto"/>
        </w:rPr>
      </w:pPr>
      <w:r>
        <w:rPr>
          <w:bCs/>
          <w:color w:val="auto"/>
        </w:rPr>
        <w:t xml:space="preserve">4. </w:t>
      </w:r>
      <w:r w:rsidR="005249E6" w:rsidRPr="00DC2DDF">
        <w:rPr>
          <w:bCs/>
          <w:color w:val="auto"/>
        </w:rPr>
        <w:t xml:space="preserve">Il direttore dell’esecuzione accerta la corretta esecuzione delle prestazioni oggetto del contratto ai fini del pagamento degli stati di avanzamento e del saldo secondo le tempistiche indicate all’art. </w:t>
      </w:r>
      <w:r w:rsidR="00EB5225">
        <w:rPr>
          <w:bCs/>
          <w:color w:val="auto"/>
        </w:rPr>
        <w:t>8</w:t>
      </w:r>
      <w:r w:rsidR="005249E6" w:rsidRPr="00DC2DDF">
        <w:rPr>
          <w:bCs/>
          <w:color w:val="auto"/>
        </w:rPr>
        <w:t xml:space="preserve"> del presente contratto.</w:t>
      </w:r>
    </w:p>
    <w:p w14:paraId="1A7BCD2F" w14:textId="149C16C5" w:rsidR="005249E6" w:rsidRPr="00DC2DDF" w:rsidRDefault="0030361B" w:rsidP="005249E6">
      <w:pPr>
        <w:pStyle w:val="Default"/>
        <w:spacing w:before="120" w:after="120" w:line="360" w:lineRule="auto"/>
        <w:jc w:val="both"/>
        <w:rPr>
          <w:bCs/>
          <w:color w:val="auto"/>
        </w:rPr>
      </w:pPr>
      <w:r>
        <w:rPr>
          <w:bCs/>
          <w:color w:val="auto"/>
        </w:rPr>
        <w:t xml:space="preserve">5. </w:t>
      </w:r>
      <w:r w:rsidR="005249E6" w:rsidRPr="00DC2DDF">
        <w:rPr>
          <w:bCs/>
          <w:color w:val="auto"/>
        </w:rPr>
        <w:t>Il direttore dell'esecuzione, a fronte della comunicazione dell'esecutore di intervenuta ultimazione delle prestazioni, effettua i necessari accertamenti in contraddittorio con lo stesso ed elabora il certificato di ultimazione delle prestazioni e lo invia al RUP, il quale ne rilascia copia conforme all’esecutore.</w:t>
      </w:r>
    </w:p>
    <w:p w14:paraId="69439D35" w14:textId="77777777" w:rsidR="009C5736" w:rsidRPr="00EE75A4" w:rsidRDefault="009C5736" w:rsidP="003905C5">
      <w:pPr>
        <w:pStyle w:val="Default"/>
        <w:spacing w:before="120" w:after="120" w:line="360" w:lineRule="auto"/>
        <w:jc w:val="both"/>
        <w:rPr>
          <w:b/>
          <w:bCs/>
          <w:color w:val="auto"/>
        </w:rPr>
      </w:pPr>
    </w:p>
    <w:p w14:paraId="12CD58AF" w14:textId="55DE00C1" w:rsidR="00D44FC1" w:rsidRPr="00EE75A4" w:rsidRDefault="009C3BCD" w:rsidP="00D44FC1">
      <w:pPr>
        <w:pStyle w:val="Default"/>
        <w:spacing w:before="120" w:after="120" w:line="360" w:lineRule="auto"/>
        <w:jc w:val="both"/>
        <w:rPr>
          <w:color w:val="auto"/>
        </w:rPr>
      </w:pPr>
      <w:r>
        <w:rPr>
          <w:b/>
          <w:bCs/>
          <w:color w:val="auto"/>
        </w:rPr>
        <w:t>Articolo 20</w:t>
      </w:r>
      <w:r w:rsidR="00D44FC1" w:rsidRPr="00EE75A4">
        <w:rPr>
          <w:b/>
          <w:bCs/>
          <w:color w:val="auto"/>
        </w:rPr>
        <w:t xml:space="preserve"> - Riservatezza</w:t>
      </w:r>
    </w:p>
    <w:p w14:paraId="6ACFF42F" w14:textId="77777777" w:rsidR="00D44FC1" w:rsidRPr="00EE75A4" w:rsidRDefault="00D44FC1" w:rsidP="00D44FC1">
      <w:pPr>
        <w:pStyle w:val="Default"/>
        <w:spacing w:before="120" w:after="120" w:line="360" w:lineRule="auto"/>
        <w:jc w:val="both"/>
        <w:rPr>
          <w:color w:val="auto"/>
        </w:rPr>
      </w:pPr>
      <w:r w:rsidRPr="00EE75A4">
        <w:rPr>
          <w:color w:val="auto"/>
        </w:rPr>
        <w:t>1. L’</w:t>
      </w:r>
      <w:r>
        <w:rPr>
          <w:color w:val="auto"/>
        </w:rPr>
        <w:t>A</w:t>
      </w:r>
      <w:r w:rsidRPr="00EE75A4">
        <w:rPr>
          <w:color w:val="auto"/>
        </w:rPr>
        <w:t>ffidatario ha l’obbligo di mantenere riservati i dati e le informazioni, ivi compres</w:t>
      </w:r>
      <w:r>
        <w:rPr>
          <w:color w:val="auto"/>
        </w:rPr>
        <w:t>i</w:t>
      </w:r>
      <w:r w:rsidRPr="00EE75A4">
        <w:rPr>
          <w:color w:val="auto"/>
        </w:rPr>
        <w:t xml:space="preserve"> quell</w:t>
      </w:r>
      <w:r>
        <w:rPr>
          <w:color w:val="auto"/>
        </w:rPr>
        <w:t>i</w:t>
      </w:r>
      <w:r w:rsidRPr="00EE75A4">
        <w:rPr>
          <w:color w:val="auto"/>
        </w:rPr>
        <w:t xml:space="preserv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w:t>
      </w:r>
    </w:p>
    <w:p w14:paraId="46D79B45" w14:textId="77777777" w:rsidR="00D44FC1" w:rsidRPr="00EE75A4" w:rsidRDefault="00D44FC1" w:rsidP="00D44FC1">
      <w:pPr>
        <w:pStyle w:val="Default"/>
        <w:spacing w:before="120" w:after="120" w:line="360" w:lineRule="auto"/>
        <w:jc w:val="both"/>
        <w:rPr>
          <w:color w:val="auto"/>
        </w:rPr>
      </w:pPr>
      <w:r w:rsidRPr="00EE75A4">
        <w:rPr>
          <w:color w:val="auto"/>
        </w:rPr>
        <w:t xml:space="preserve">2. L’obbligo di cui al precedente comma sussiste, altresì, relativamente a tutto il materiale originario o predisposto in esecuzione del Contratto. </w:t>
      </w:r>
    </w:p>
    <w:p w14:paraId="586C8AFE" w14:textId="77777777" w:rsidR="00D44FC1" w:rsidRPr="00EE75A4" w:rsidRDefault="00D44FC1" w:rsidP="00D44FC1">
      <w:pPr>
        <w:pStyle w:val="Default"/>
        <w:spacing w:before="120" w:after="120" w:line="360" w:lineRule="auto"/>
        <w:jc w:val="both"/>
        <w:rPr>
          <w:color w:val="auto"/>
        </w:rPr>
      </w:pPr>
      <w:r w:rsidRPr="00EE75A4">
        <w:rPr>
          <w:color w:val="auto"/>
        </w:rPr>
        <w:t xml:space="preserve">3. L’obbligo di cui al comma 1 non concerne i dati che siano o divengano di pubblico dominio. </w:t>
      </w:r>
    </w:p>
    <w:p w14:paraId="571D25D0" w14:textId="77777777" w:rsidR="00D44FC1" w:rsidRPr="00EE75A4" w:rsidRDefault="00D44FC1" w:rsidP="00D44FC1">
      <w:pPr>
        <w:pStyle w:val="Default"/>
        <w:spacing w:before="120" w:after="120" w:line="360" w:lineRule="auto"/>
        <w:jc w:val="both"/>
        <w:rPr>
          <w:color w:val="auto"/>
        </w:rPr>
      </w:pPr>
      <w:r w:rsidRPr="00EE75A4">
        <w:rPr>
          <w:color w:val="auto"/>
        </w:rPr>
        <w:t xml:space="preserve">4. L’affidatario è responsabile per l’esatta osservanza da parte dei propri dipendenti, consulenti e collaboratori, nonché di subappaltatori e dei dipendenti, consulenti e collaboratori di questi ultimi, degli obblighi di segretezza anzidetti. </w:t>
      </w:r>
    </w:p>
    <w:p w14:paraId="144079DA" w14:textId="77777777" w:rsidR="00D44FC1" w:rsidRPr="00EE75A4" w:rsidRDefault="00D44FC1" w:rsidP="00D44FC1">
      <w:pPr>
        <w:pStyle w:val="Default"/>
        <w:spacing w:before="120" w:after="120" w:line="360" w:lineRule="auto"/>
        <w:jc w:val="both"/>
        <w:rPr>
          <w:color w:val="auto"/>
        </w:rPr>
      </w:pPr>
      <w:r w:rsidRPr="00EE75A4">
        <w:rPr>
          <w:color w:val="auto"/>
        </w:rPr>
        <w:t>5. In caso di inosservanza degli obblighi di riservatezza, il Committente ha facoltà di dichiarare risolto il Contratto, fermo restando che l’</w:t>
      </w:r>
      <w:r>
        <w:rPr>
          <w:color w:val="auto"/>
        </w:rPr>
        <w:t>A</w:t>
      </w:r>
      <w:r w:rsidRPr="00EE75A4">
        <w:rPr>
          <w:color w:val="auto"/>
        </w:rPr>
        <w:t>ffidatario è tenuto a risarcire</w:t>
      </w:r>
      <w:r>
        <w:rPr>
          <w:color w:val="auto"/>
        </w:rPr>
        <w:t xml:space="preserve"> </w:t>
      </w:r>
      <w:r w:rsidRPr="00EE75A4">
        <w:rPr>
          <w:color w:val="auto"/>
        </w:rPr>
        <w:t xml:space="preserve">i danni che ne dovessero derivare. </w:t>
      </w:r>
    </w:p>
    <w:p w14:paraId="088F5925" w14:textId="29ED0A3A" w:rsidR="00D44FC1" w:rsidRPr="00EE75A4" w:rsidRDefault="00D44FC1" w:rsidP="00D44FC1">
      <w:pPr>
        <w:pStyle w:val="Default"/>
        <w:spacing w:before="120" w:after="120" w:line="360" w:lineRule="auto"/>
        <w:jc w:val="both"/>
        <w:rPr>
          <w:color w:val="auto"/>
        </w:rPr>
      </w:pPr>
      <w:r w:rsidRPr="00EE75A4">
        <w:rPr>
          <w:color w:val="auto"/>
        </w:rPr>
        <w:t>6. L’</w:t>
      </w:r>
      <w:r>
        <w:rPr>
          <w:color w:val="auto"/>
        </w:rPr>
        <w:t>A</w:t>
      </w:r>
      <w:r w:rsidRPr="00EE75A4">
        <w:rPr>
          <w:color w:val="auto"/>
        </w:rPr>
        <w:t>ffidatario può citare i termini essenziali del Contratto nei casi in cui sia condizione neces</w:t>
      </w:r>
      <w:r w:rsidR="00C9012D">
        <w:rPr>
          <w:color w:val="auto"/>
        </w:rPr>
        <w:t>saria per la partecipazione dell’</w:t>
      </w:r>
      <w:r w:rsidRPr="00EE75A4">
        <w:rPr>
          <w:color w:val="auto"/>
        </w:rPr>
        <w:t xml:space="preserve">Affidatario stesso a gare e appalti, previa comunicazione al Committente delle modalità e dei contenuti di detta citazione. </w:t>
      </w:r>
    </w:p>
    <w:p w14:paraId="276769DD" w14:textId="77777777" w:rsidR="001E0508" w:rsidRPr="00EE75A4" w:rsidRDefault="001E0508" w:rsidP="003905C5">
      <w:pPr>
        <w:pStyle w:val="Default"/>
        <w:spacing w:before="120" w:after="120" w:line="360" w:lineRule="auto"/>
        <w:jc w:val="both"/>
        <w:rPr>
          <w:color w:val="auto"/>
        </w:rPr>
      </w:pPr>
    </w:p>
    <w:p w14:paraId="7C27ACC8" w14:textId="7F93602B" w:rsidR="008A5CC2" w:rsidRPr="008A5CC2" w:rsidRDefault="008A5CC2" w:rsidP="008A5CC2">
      <w:pPr>
        <w:pStyle w:val="Default"/>
        <w:spacing w:before="120" w:after="120" w:line="360" w:lineRule="auto"/>
        <w:jc w:val="both"/>
        <w:rPr>
          <w:b/>
          <w:bCs/>
          <w:color w:val="auto"/>
        </w:rPr>
      </w:pPr>
      <w:r w:rsidRPr="008A5CC2">
        <w:rPr>
          <w:b/>
          <w:bCs/>
          <w:color w:val="auto"/>
        </w:rPr>
        <w:t>A</w:t>
      </w:r>
      <w:r w:rsidR="009C3BCD">
        <w:rPr>
          <w:b/>
          <w:bCs/>
          <w:color w:val="auto"/>
        </w:rPr>
        <w:t>rticolo 21</w:t>
      </w:r>
      <w:r>
        <w:rPr>
          <w:b/>
          <w:bCs/>
          <w:color w:val="auto"/>
        </w:rPr>
        <w:t xml:space="preserve"> – </w:t>
      </w:r>
      <w:r w:rsidRPr="008A5CC2">
        <w:rPr>
          <w:b/>
          <w:bCs/>
          <w:color w:val="auto"/>
        </w:rPr>
        <w:t>T</w:t>
      </w:r>
      <w:r>
        <w:rPr>
          <w:b/>
          <w:bCs/>
          <w:color w:val="auto"/>
        </w:rPr>
        <w:t>rattamento dei dati personali</w:t>
      </w:r>
    </w:p>
    <w:p w14:paraId="191C70BD" w14:textId="78FF7C53" w:rsidR="008A5CC2" w:rsidRPr="008A5CC2" w:rsidRDefault="008A5CC2" w:rsidP="008A5CC2">
      <w:pPr>
        <w:pStyle w:val="Default"/>
        <w:spacing w:before="120" w:after="120" w:line="360" w:lineRule="auto"/>
        <w:jc w:val="both"/>
        <w:rPr>
          <w:bCs/>
          <w:color w:val="auto"/>
        </w:rPr>
      </w:pPr>
      <w:r>
        <w:rPr>
          <w:bCs/>
          <w:color w:val="auto"/>
        </w:rPr>
        <w:t xml:space="preserve">1. </w:t>
      </w:r>
      <w:r w:rsidRPr="008A5CC2">
        <w:rPr>
          <w:bCs/>
          <w:color w:val="auto"/>
        </w:rPr>
        <w:t xml:space="preserve">Nel quadro delle loro relazioni contrattuali, le Parti si impegnano a rispettare la normativa in vigore in materia di trattamento dei dati personali e, in particolare, il Regolamento (UE) 2016/679 del Parlamento europeo e del Consiglio del 27 aprile 2016 ed il </w:t>
      </w:r>
      <w:r w:rsidR="005D2DE2">
        <w:rPr>
          <w:bCs/>
          <w:color w:val="auto"/>
        </w:rPr>
        <w:t xml:space="preserve">D.Lgs. </w:t>
      </w:r>
      <w:r w:rsidRPr="008A5CC2">
        <w:rPr>
          <w:bCs/>
          <w:color w:val="auto"/>
        </w:rPr>
        <w:t>196</w:t>
      </w:r>
      <w:r w:rsidR="005D2DE2">
        <w:rPr>
          <w:bCs/>
          <w:color w:val="auto"/>
        </w:rPr>
        <w:t>/2003</w:t>
      </w:r>
      <w:r w:rsidRPr="008A5CC2">
        <w:rPr>
          <w:bCs/>
          <w:color w:val="auto"/>
        </w:rPr>
        <w:t>.</w:t>
      </w:r>
    </w:p>
    <w:p w14:paraId="731DD4B4" w14:textId="445E2518" w:rsidR="008A5CC2" w:rsidRPr="008A5CC2" w:rsidRDefault="008A5CC2" w:rsidP="008A5CC2">
      <w:pPr>
        <w:pStyle w:val="Default"/>
        <w:spacing w:before="120" w:after="120" w:line="360" w:lineRule="auto"/>
        <w:jc w:val="both"/>
        <w:rPr>
          <w:bCs/>
          <w:color w:val="auto"/>
        </w:rPr>
      </w:pPr>
      <w:r>
        <w:rPr>
          <w:bCs/>
          <w:color w:val="auto"/>
        </w:rPr>
        <w:t xml:space="preserve">2. </w:t>
      </w:r>
      <w:r w:rsidRPr="008A5CC2">
        <w:rPr>
          <w:bCs/>
          <w:color w:val="auto"/>
        </w:rPr>
        <w:t>L’Affidatario dichiara di aver ricevuto prima della sottoscrizione della presente Contratto le informazioni di cu</w:t>
      </w:r>
      <w:r w:rsidR="005D2DE2">
        <w:rPr>
          <w:bCs/>
          <w:color w:val="auto"/>
        </w:rPr>
        <w:t xml:space="preserve">i all’articolo 13 del D.Lgs. </w:t>
      </w:r>
      <w:r w:rsidRPr="008A5CC2">
        <w:rPr>
          <w:bCs/>
          <w:color w:val="auto"/>
        </w:rPr>
        <w:t>196/2003 ed ai sensi dell’art. 13 del Regolamento UE n. 2016/679 circa il trattamento dei dati personali, conferiti per la sottoscrizione e l’esecuzione del Contratto stessa e di essere a conoscenza dei diritti riconosciuti ai sensi della predetta normativa. Tale informativa è contenuta nell’ambito del Disciplinare di gara all’art. 24 che deve intendersi in quest’ambito integralmente trascritta.</w:t>
      </w:r>
    </w:p>
    <w:p w14:paraId="5A75F99F" w14:textId="3C527FF1" w:rsidR="008A5CC2" w:rsidRPr="008A5CC2" w:rsidRDefault="008A5CC2" w:rsidP="008A5CC2">
      <w:pPr>
        <w:pStyle w:val="Default"/>
        <w:spacing w:before="120" w:after="120" w:line="360" w:lineRule="auto"/>
        <w:jc w:val="both"/>
        <w:rPr>
          <w:bCs/>
          <w:color w:val="auto"/>
        </w:rPr>
      </w:pPr>
      <w:r>
        <w:rPr>
          <w:bCs/>
          <w:color w:val="auto"/>
        </w:rPr>
        <w:t xml:space="preserve">3. </w:t>
      </w:r>
      <w:r w:rsidR="009C3BCD">
        <w:rPr>
          <w:bCs/>
          <w:color w:val="auto"/>
        </w:rPr>
        <w:t>Il Committente</w:t>
      </w:r>
      <w:r w:rsidRPr="008A5CC2">
        <w:rPr>
          <w:bCs/>
          <w:color w:val="auto"/>
        </w:rPr>
        <w:t xml:space="preserve"> tratta i dati forniti dall’Affidatario, ai fini della stipula del Contratto, per l’adempimento degli obblighi legali ad esso connessi, oltre che per la gestione ed esecuzione economica ed amministrativa del contratto stesso. Tutti i dati acquisiti </w:t>
      </w:r>
      <w:r w:rsidR="009C3BCD">
        <w:rPr>
          <w:bCs/>
          <w:color w:val="auto"/>
        </w:rPr>
        <w:t>dal Committente</w:t>
      </w:r>
      <w:r w:rsidRPr="008A5CC2">
        <w:rPr>
          <w:bCs/>
          <w:color w:val="auto"/>
        </w:rPr>
        <w:t xml:space="preserve"> potranno essere trattati anche per fini di studio e statistici. </w:t>
      </w:r>
    </w:p>
    <w:p w14:paraId="7AF628E4" w14:textId="3D9F3049" w:rsidR="008A5CC2" w:rsidRPr="008A5CC2" w:rsidRDefault="008A5CC2" w:rsidP="008A5CC2">
      <w:pPr>
        <w:pStyle w:val="Default"/>
        <w:spacing w:before="120" w:after="120" w:line="360" w:lineRule="auto"/>
        <w:jc w:val="both"/>
        <w:rPr>
          <w:bCs/>
          <w:color w:val="auto"/>
        </w:rPr>
      </w:pPr>
      <w:r>
        <w:rPr>
          <w:bCs/>
          <w:color w:val="auto"/>
        </w:rPr>
        <w:t xml:space="preserve">4. </w:t>
      </w:r>
      <w:r w:rsidRPr="008A5CC2">
        <w:rPr>
          <w:bCs/>
          <w:color w:val="auto"/>
        </w:rPr>
        <w:t xml:space="preserve">Con la sottoscrizione del Contratto, l’Affidatario acconsente espressamente al trattamento dei dati personali come sopra definito e si impegna ad adempiere agli obblighi di informativa e di consenso, ove necessario, nei confronti delle persone fisiche interessate di cui sono forniti dati personali nell’ambito dell’esecuzione del contratto, per le finalità descritte nel Disciplinare di gara e sopra richiamate. </w:t>
      </w:r>
    </w:p>
    <w:p w14:paraId="508BB4C1" w14:textId="3DD0EF17" w:rsidR="008A5CC2" w:rsidRPr="008A5CC2" w:rsidRDefault="008A5CC2" w:rsidP="008A5CC2">
      <w:pPr>
        <w:pStyle w:val="Default"/>
        <w:spacing w:before="120" w:after="120" w:line="360" w:lineRule="auto"/>
        <w:jc w:val="both"/>
        <w:rPr>
          <w:bCs/>
          <w:color w:val="auto"/>
        </w:rPr>
      </w:pPr>
      <w:r>
        <w:rPr>
          <w:bCs/>
          <w:color w:val="auto"/>
        </w:rPr>
        <w:t xml:space="preserve">5. </w:t>
      </w:r>
      <w:r w:rsidRPr="008A5CC2">
        <w:rPr>
          <w:bCs/>
          <w:color w:val="auto"/>
        </w:rPr>
        <w:t xml:space="preserve">L’Affidatario prende atto ed acconsente che la </w:t>
      </w:r>
      <w:r w:rsidR="00C9012D">
        <w:rPr>
          <w:bCs/>
          <w:color w:val="auto"/>
        </w:rPr>
        <w:t>propria</w:t>
      </w:r>
      <w:r w:rsidRPr="008A5CC2">
        <w:rPr>
          <w:bCs/>
          <w:color w:val="auto"/>
        </w:rPr>
        <w:t xml:space="preserve"> ragione sociale ed il prezzo di aggiudicazione siano pubblicati e diffusi tramite il sito internet d</w:t>
      </w:r>
      <w:r w:rsidR="00C9012D">
        <w:rPr>
          <w:bCs/>
          <w:color w:val="auto"/>
        </w:rPr>
        <w:t>el Committente</w:t>
      </w:r>
      <w:r w:rsidRPr="008A5CC2">
        <w:rPr>
          <w:bCs/>
          <w:color w:val="auto"/>
        </w:rPr>
        <w:t>. Inoltre, le informazioni e i dati inerenti la partecipazione all’iniziativa di gara, nei limiti e in applicazione dei principi e delle disposizioni in materia di dati pubblici e riutilizzo delle informazioni del settore pubblico (D. Lgs. 36/2006 e artt. 52 e 68, comma 3, del D.Lgs. 82/2015),</w:t>
      </w:r>
      <w:r w:rsidR="00C9012D">
        <w:rPr>
          <w:bCs/>
          <w:color w:val="auto"/>
        </w:rPr>
        <w:t xml:space="preserve"> potranno essere utilizzati dal Committente </w:t>
      </w:r>
      <w:r w:rsidRPr="008A5CC2">
        <w:rPr>
          <w:bCs/>
          <w:color w:val="auto"/>
        </w:rPr>
        <w:t>anche in forma aggregata, per essere messi a disposizione di altre pubbliche amministrazioni, persone fisiche e giuridiche, anche come dati di tipo aperto in ragione della normativa sul riuso dei dati pubblici. Oltre a quanto sopra, in adempimento agli obblighi di legge che impongono la trasparenza amministrativa (art. 1, comma 16, lett. b e comma 32</w:t>
      </w:r>
      <w:r w:rsidR="00C9012D">
        <w:rPr>
          <w:bCs/>
          <w:color w:val="auto"/>
        </w:rPr>
        <w:t>,</w:t>
      </w:r>
      <w:r w:rsidR="005D2DE2">
        <w:rPr>
          <w:bCs/>
          <w:color w:val="auto"/>
        </w:rPr>
        <w:t xml:space="preserve"> L. 190/2012; art. 35 D.</w:t>
      </w:r>
      <w:r w:rsidRPr="008A5CC2">
        <w:rPr>
          <w:bCs/>
          <w:color w:val="auto"/>
        </w:rPr>
        <w:t>Lgs</w:t>
      </w:r>
      <w:r w:rsidR="005D2DE2">
        <w:rPr>
          <w:bCs/>
          <w:color w:val="auto"/>
        </w:rPr>
        <w:t xml:space="preserve">. </w:t>
      </w:r>
      <w:r w:rsidR="00C9012D">
        <w:rPr>
          <w:bCs/>
          <w:color w:val="auto"/>
        </w:rPr>
        <w:t>33/2012; nonché art. 29 D.</w:t>
      </w:r>
      <w:r w:rsidRPr="008A5CC2">
        <w:rPr>
          <w:bCs/>
          <w:color w:val="auto"/>
        </w:rPr>
        <w:t>Lgs.</w:t>
      </w:r>
      <w:r w:rsidR="00C9012D">
        <w:rPr>
          <w:bCs/>
          <w:color w:val="auto"/>
        </w:rPr>
        <w:t xml:space="preserve"> </w:t>
      </w:r>
      <w:r w:rsidRPr="008A5CC2">
        <w:rPr>
          <w:bCs/>
          <w:color w:val="auto"/>
        </w:rPr>
        <w:t>50/2016 s.m.i.), l’Affidatario prende atto ed acconsente a che i dati e/o la documentazione che la legge impone di pubblicare, siano pubblicati e diffusi t</w:t>
      </w:r>
      <w:r w:rsidR="00C9012D">
        <w:rPr>
          <w:bCs/>
          <w:color w:val="auto"/>
        </w:rPr>
        <w:t>ramite il sito internet del Committente</w:t>
      </w:r>
      <w:r w:rsidRPr="008A5CC2">
        <w:rPr>
          <w:bCs/>
          <w:color w:val="auto"/>
        </w:rPr>
        <w:t xml:space="preserve">, nella sezione relativa alla trasparenza. </w:t>
      </w:r>
    </w:p>
    <w:p w14:paraId="1AA228C2" w14:textId="422D6DEA" w:rsidR="008A5CC2" w:rsidRPr="008A5CC2" w:rsidRDefault="008A5CC2" w:rsidP="008A5CC2">
      <w:pPr>
        <w:pStyle w:val="Default"/>
        <w:spacing w:before="120" w:after="120" w:line="360" w:lineRule="auto"/>
        <w:jc w:val="both"/>
        <w:rPr>
          <w:bCs/>
          <w:color w:val="auto"/>
        </w:rPr>
      </w:pPr>
      <w:r>
        <w:rPr>
          <w:bCs/>
          <w:color w:val="auto"/>
        </w:rPr>
        <w:t xml:space="preserve">6. </w:t>
      </w:r>
      <w:r w:rsidRPr="008A5CC2">
        <w:rPr>
          <w:bCs/>
          <w:color w:val="auto"/>
        </w:rPr>
        <w:t xml:space="preserve">Con la sottoscrizione del contratto l’Affidatario si obbliga a procedere all’esecuzione delle attività di trattamento dei dati personali, nell’integrale rispetto della normativa vigente con particolare riferimento alle misure di sicurezza da adottare ed agli ulteriori obblighi ivi previsti. L’Affidatario si impegna, pertanto, ad adottare le misure di sicurezza dei dati personali previste per legge, nonché tutte le misure preventive ed idonee ad assicurare un livello di sicurezza almeno equivalente a quello previsto </w:t>
      </w:r>
      <w:r w:rsidR="00C9012D">
        <w:rPr>
          <w:bCs/>
          <w:color w:val="auto"/>
        </w:rPr>
        <w:t>dal Committente</w:t>
      </w:r>
      <w:r w:rsidRPr="008A5CC2">
        <w:rPr>
          <w:bCs/>
          <w:color w:val="auto"/>
        </w:rPr>
        <w:t xml:space="preserve">. L’Affidatario prende atto che </w:t>
      </w:r>
      <w:r w:rsidR="00C9012D">
        <w:rPr>
          <w:bCs/>
          <w:color w:val="auto"/>
        </w:rPr>
        <w:t>il Committente</w:t>
      </w:r>
      <w:r w:rsidRPr="008A5CC2">
        <w:rPr>
          <w:bCs/>
          <w:color w:val="auto"/>
        </w:rPr>
        <w:t xml:space="preserve"> potrà operare verifiche periodiche, ispezioni e audit, anche tramite soggetti terzi autorizzati dalla stessa, volti a riscontrare l’applicazione delle regole di sicurezza dei dati personali applicate. </w:t>
      </w:r>
    </w:p>
    <w:p w14:paraId="5A024961" w14:textId="7EDF2715" w:rsidR="008A5CC2" w:rsidRPr="008A5CC2" w:rsidRDefault="008A5CC2" w:rsidP="008A5CC2">
      <w:pPr>
        <w:pStyle w:val="Default"/>
        <w:spacing w:before="120" w:after="120" w:line="360" w:lineRule="auto"/>
        <w:jc w:val="both"/>
        <w:rPr>
          <w:bCs/>
          <w:color w:val="auto"/>
        </w:rPr>
      </w:pPr>
      <w:r>
        <w:rPr>
          <w:bCs/>
          <w:color w:val="auto"/>
        </w:rPr>
        <w:t xml:space="preserve">7. </w:t>
      </w:r>
      <w:r w:rsidRPr="008A5CC2">
        <w:rPr>
          <w:bCs/>
          <w:color w:val="auto"/>
        </w:rPr>
        <w:t xml:space="preserve">In ragione dell’oggetto del Contratto, ove l’Affidatario sia chiamato ad eseguire attività di trattamento di dati personali, lo stesso è nominato “Responsabile del trattamento” dei dati personali ai sensi dell’art. 29 Codice privacy e dell’art. 28 del Regolamento UE; a tal fine, esso si impegna ad improntare il trattamento dei dati ai principi di correttezza, liceità e trasparenza nel pieno rispetto del Codice privacy e di quanto disposto dall’art. 5 del Regolamento UE, limitandosi ad eseguire i soli trattamenti funzionali, necessari e pertinenti all’esecuzione delle prestazioni contrattuali e, in ogni modo, non incompatibili con le finalità per cui i dati sono stati raccolti. </w:t>
      </w:r>
    </w:p>
    <w:p w14:paraId="24C60334" w14:textId="68F97E93" w:rsidR="008A5CC2" w:rsidRPr="008A5CC2" w:rsidRDefault="008A5CC2" w:rsidP="008A5CC2">
      <w:pPr>
        <w:pStyle w:val="Default"/>
        <w:spacing w:before="120" w:after="120" w:line="360" w:lineRule="auto"/>
        <w:jc w:val="both"/>
        <w:rPr>
          <w:bCs/>
          <w:color w:val="auto"/>
        </w:rPr>
      </w:pPr>
      <w:r>
        <w:rPr>
          <w:bCs/>
          <w:color w:val="auto"/>
        </w:rPr>
        <w:t xml:space="preserve">8. </w:t>
      </w:r>
      <w:r w:rsidRPr="008A5CC2">
        <w:rPr>
          <w:bCs/>
          <w:color w:val="auto"/>
        </w:rPr>
        <w:t xml:space="preserve">Nel caso in cui l’Affidatario violi gli obblighi del Regolamento UE, o agisca in modo difforme o contrario alle legittime istruzioni del Titolare, oppure adotti misure di sicurezza inadeguate rispetto al rischio del trattamento, risponde integralmente del danno agli interessati. In tal caso, </w:t>
      </w:r>
      <w:r w:rsidR="00C9012D">
        <w:rPr>
          <w:bCs/>
          <w:color w:val="auto"/>
        </w:rPr>
        <w:t>il Committente</w:t>
      </w:r>
      <w:r w:rsidRPr="008A5CC2">
        <w:rPr>
          <w:bCs/>
          <w:color w:val="auto"/>
        </w:rPr>
        <w:t xml:space="preserve"> potrà risolvere il contratto ed escutere la garanzia definitiva, salvo il risarcimento del maggior danno. </w:t>
      </w:r>
    </w:p>
    <w:p w14:paraId="21B2DE5B" w14:textId="27F94DE6" w:rsidR="001E0508" w:rsidRPr="00EE75A4" w:rsidRDefault="008A5CC2" w:rsidP="003905C5">
      <w:pPr>
        <w:pStyle w:val="Default"/>
        <w:spacing w:before="120" w:after="120" w:line="360" w:lineRule="auto"/>
        <w:jc w:val="both"/>
        <w:rPr>
          <w:color w:val="auto"/>
        </w:rPr>
      </w:pPr>
      <w:r>
        <w:rPr>
          <w:bCs/>
          <w:color w:val="auto"/>
        </w:rPr>
        <w:t xml:space="preserve">9. </w:t>
      </w:r>
      <w:r w:rsidRPr="008A5CC2">
        <w:rPr>
          <w:bCs/>
          <w:color w:val="auto"/>
        </w:rPr>
        <w:t>L’Affidatario si impegna ad osservare le vigenti disposizioni in materia di sicurezza e riservatezza e a farle osservare ai relativi dipendenti e collaboratori, quali incaricati del trattamento d</w:t>
      </w:r>
      <w:r w:rsidR="00C9012D">
        <w:rPr>
          <w:bCs/>
          <w:color w:val="auto"/>
        </w:rPr>
        <w:t>ei d</w:t>
      </w:r>
      <w:r w:rsidRPr="008A5CC2">
        <w:rPr>
          <w:bCs/>
          <w:color w:val="auto"/>
        </w:rPr>
        <w:t xml:space="preserve">ati personali. </w:t>
      </w:r>
    </w:p>
    <w:p w14:paraId="44C9E3DA" w14:textId="77777777" w:rsidR="008A5CC2" w:rsidRDefault="008A5CC2" w:rsidP="00F345F2">
      <w:pPr>
        <w:pStyle w:val="Default"/>
        <w:spacing w:before="120" w:after="120" w:line="360" w:lineRule="auto"/>
        <w:jc w:val="both"/>
        <w:rPr>
          <w:b/>
          <w:bCs/>
          <w:color w:val="auto"/>
        </w:rPr>
      </w:pPr>
    </w:p>
    <w:p w14:paraId="660913C3" w14:textId="222E2DA0" w:rsidR="001E0508" w:rsidRPr="00EE75A4" w:rsidRDefault="009C5736" w:rsidP="00F345F2">
      <w:pPr>
        <w:pStyle w:val="Default"/>
        <w:spacing w:before="120" w:after="120" w:line="360" w:lineRule="auto"/>
        <w:jc w:val="both"/>
        <w:rPr>
          <w:color w:val="auto"/>
        </w:rPr>
      </w:pPr>
      <w:r w:rsidRPr="00EE75A4">
        <w:rPr>
          <w:b/>
          <w:bCs/>
          <w:color w:val="auto"/>
        </w:rPr>
        <w:t>Articolo 2</w:t>
      </w:r>
      <w:r w:rsidR="009C3BCD">
        <w:rPr>
          <w:b/>
          <w:bCs/>
          <w:color w:val="auto"/>
        </w:rPr>
        <w:t>2</w:t>
      </w:r>
      <w:r w:rsidR="001E0508" w:rsidRPr="00EE75A4">
        <w:rPr>
          <w:b/>
          <w:bCs/>
          <w:color w:val="auto"/>
        </w:rPr>
        <w:t xml:space="preserve"> - Oneri fiscali e spese contrattuali </w:t>
      </w:r>
    </w:p>
    <w:p w14:paraId="0547FD5B" w14:textId="69D5B128" w:rsidR="001E0508" w:rsidRPr="00EE75A4" w:rsidRDefault="001E0508" w:rsidP="00F345F2">
      <w:pPr>
        <w:pStyle w:val="Default"/>
        <w:spacing w:before="120" w:after="120" w:line="360" w:lineRule="auto"/>
        <w:jc w:val="both"/>
        <w:rPr>
          <w:color w:val="auto"/>
        </w:rPr>
      </w:pPr>
      <w:r w:rsidRPr="00EE75A4">
        <w:rPr>
          <w:color w:val="auto"/>
        </w:rPr>
        <w:t>1. Il presente Contratto viene stipulato, secondo le modalità previste dall’art. 32, comma 14</w:t>
      </w:r>
      <w:r w:rsidR="00C9012D">
        <w:rPr>
          <w:color w:val="auto"/>
        </w:rPr>
        <w:t>,</w:t>
      </w:r>
      <w:r w:rsidRPr="00EE75A4">
        <w:rPr>
          <w:color w:val="auto"/>
        </w:rPr>
        <w:t xml:space="preserve"> del D.Lgs. 50/2016 ed è soggetto a registrazione ai sensi di legge. </w:t>
      </w:r>
    </w:p>
    <w:p w14:paraId="35CF338C" w14:textId="47C9D2C7" w:rsidR="001E0508" w:rsidRPr="00EE75A4" w:rsidRDefault="001E0508" w:rsidP="00F345F2">
      <w:pPr>
        <w:pStyle w:val="Default"/>
        <w:spacing w:before="120" w:after="120" w:line="360" w:lineRule="auto"/>
        <w:jc w:val="both"/>
        <w:rPr>
          <w:color w:val="auto"/>
        </w:rPr>
      </w:pPr>
      <w:r w:rsidRPr="00EE75A4">
        <w:rPr>
          <w:color w:val="auto"/>
        </w:rPr>
        <w:t>2. Sono a carico del</w:t>
      </w:r>
      <w:r w:rsidR="00C9012D">
        <w:rPr>
          <w:color w:val="auto"/>
        </w:rPr>
        <w:t>l’</w:t>
      </w:r>
      <w:r w:rsidR="00460AE9" w:rsidRPr="00EE75A4">
        <w:rPr>
          <w:color w:val="auto"/>
        </w:rPr>
        <w:t>Affidatario</w:t>
      </w:r>
      <w:r w:rsidRPr="00EE75A4">
        <w:rPr>
          <w:color w:val="auto"/>
        </w:rPr>
        <w:t xml:space="preserve"> tutti gli oneri anche tributari e le spese contrattuali relativ</w:t>
      </w:r>
      <w:r w:rsidR="00C9012D">
        <w:rPr>
          <w:color w:val="auto"/>
        </w:rPr>
        <w:t>i</w:t>
      </w:r>
      <w:r w:rsidRPr="00EE75A4">
        <w:rPr>
          <w:color w:val="auto"/>
        </w:rPr>
        <w:t xml:space="preserve"> al Contratto ivi inclus</w:t>
      </w:r>
      <w:r w:rsidR="00C9012D">
        <w:rPr>
          <w:color w:val="auto"/>
        </w:rPr>
        <w:t>i</w:t>
      </w:r>
      <w:r w:rsidRPr="00EE75A4">
        <w:rPr>
          <w:color w:val="auto"/>
        </w:rPr>
        <w:t>, a titolo esemplificativo e non esaustivo, quell</w:t>
      </w:r>
      <w:r w:rsidR="00C9012D">
        <w:rPr>
          <w:color w:val="auto"/>
        </w:rPr>
        <w:t>i</w:t>
      </w:r>
      <w:r w:rsidRPr="00EE75A4">
        <w:rPr>
          <w:color w:val="auto"/>
        </w:rPr>
        <w:t xml:space="preserve"> notarili, bolli, carte bollate, tasse di registrazione, ecc. ad eccezione di quelle che fanno ca</w:t>
      </w:r>
      <w:r w:rsidR="008D4E61" w:rsidRPr="00EE75A4">
        <w:rPr>
          <w:color w:val="auto"/>
        </w:rPr>
        <w:t>rico a al Committente per legge.</w:t>
      </w:r>
    </w:p>
    <w:p w14:paraId="68F95122" w14:textId="13711502" w:rsidR="008D4E61" w:rsidRPr="00EE75A4" w:rsidRDefault="008D4E61" w:rsidP="00F345F2">
      <w:pPr>
        <w:pStyle w:val="Default"/>
        <w:spacing w:before="120" w:after="120" w:line="360" w:lineRule="auto"/>
        <w:jc w:val="both"/>
        <w:rPr>
          <w:color w:val="auto"/>
        </w:rPr>
      </w:pPr>
      <w:r w:rsidRPr="00EE75A4">
        <w:rPr>
          <w:color w:val="auto"/>
        </w:rPr>
        <w:t>3</w:t>
      </w:r>
      <w:r w:rsidR="00BF1108" w:rsidRPr="00EE75A4">
        <w:rPr>
          <w:color w:val="auto"/>
        </w:rPr>
        <w:t>. Le Parti</w:t>
      </w:r>
      <w:r w:rsidRPr="00EE75A4">
        <w:rPr>
          <w:color w:val="auto"/>
        </w:rPr>
        <w:t xml:space="preserve"> danno reciprocamente atto che, ai sensi del Decreto Ministero delle Infrastrutture e dei</w:t>
      </w:r>
      <w:r w:rsidR="00F345F2" w:rsidRPr="00EE75A4">
        <w:rPr>
          <w:color w:val="auto"/>
        </w:rPr>
        <w:t xml:space="preserve"> </w:t>
      </w:r>
      <w:r w:rsidRPr="00EE75A4">
        <w:rPr>
          <w:color w:val="auto"/>
        </w:rPr>
        <w:t>trasporti 2 dicembre 2016 (su G.U.R.I. del 25 gennaio 2017</w:t>
      </w:r>
      <w:r w:rsidR="005D2DE2">
        <w:rPr>
          <w:color w:val="auto"/>
        </w:rPr>
        <w:t>,</w:t>
      </w:r>
      <w:r w:rsidRPr="00EE75A4">
        <w:rPr>
          <w:color w:val="auto"/>
        </w:rPr>
        <w:t xml:space="preserve"> n. 20), in at</w:t>
      </w:r>
      <w:r w:rsidR="009C5736" w:rsidRPr="00EE75A4">
        <w:rPr>
          <w:color w:val="auto"/>
        </w:rPr>
        <w:t xml:space="preserve">tuazione dell’art. 73, comma </w:t>
      </w:r>
      <w:r w:rsidRPr="00EE75A4">
        <w:rPr>
          <w:color w:val="auto"/>
        </w:rPr>
        <w:t>4, del Codice, le spese per la pubblicazione obbligatoria sulla Gazzetta Ufficiale della Repubblica Italiana, Parte V Contratti Pubblici, e sui quotidiani (due a diffusione nazionale e due a diffusione locale) degli avvisi e dei bandi di gara, sono poste a carico dei soggetti aggiudicatari d</w:t>
      </w:r>
      <w:r w:rsidR="00BF1108" w:rsidRPr="00EE75A4">
        <w:rPr>
          <w:color w:val="auto"/>
        </w:rPr>
        <w:t xml:space="preserve">i contratti pubblici. Pertanto, </w:t>
      </w:r>
      <w:r w:rsidRPr="00EE75A4">
        <w:rPr>
          <w:color w:val="auto"/>
        </w:rPr>
        <w:t>tali oneri dovranno essere versati al Committente entro 60 giorni dall’aggiudicazione dell’appalto a titolo di rimborso delle spese sostenute dalla stessa per l’assolvimento degli obblighi di pubblicazione previsti.</w:t>
      </w:r>
    </w:p>
    <w:p w14:paraId="3FAA65EF" w14:textId="67DF9525" w:rsidR="008D4E61" w:rsidRPr="00EE75A4" w:rsidRDefault="008D4E61" w:rsidP="00F345F2">
      <w:pPr>
        <w:pStyle w:val="Default"/>
        <w:spacing w:before="120" w:after="120" w:line="360" w:lineRule="auto"/>
        <w:jc w:val="both"/>
        <w:rPr>
          <w:color w:val="auto"/>
        </w:rPr>
      </w:pPr>
      <w:r w:rsidRPr="00EE75A4">
        <w:rPr>
          <w:color w:val="auto"/>
        </w:rPr>
        <w:t>3. Le suddette spese</w:t>
      </w:r>
      <w:r w:rsidR="00BF1108" w:rsidRPr="00EE75A4">
        <w:rPr>
          <w:color w:val="auto"/>
        </w:rPr>
        <w:t xml:space="preserve"> stimate in circa € 6.000,00 (Euro seimila/00)</w:t>
      </w:r>
      <w:r w:rsidRPr="00EE75A4">
        <w:rPr>
          <w:color w:val="auto"/>
        </w:rPr>
        <w:t xml:space="preserve"> sono a carico del </w:t>
      </w:r>
      <w:r w:rsidR="00460AE9" w:rsidRPr="00EE75A4">
        <w:rPr>
          <w:color w:val="auto"/>
        </w:rPr>
        <w:t>Affidatario</w:t>
      </w:r>
      <w:r w:rsidRPr="00EE75A4">
        <w:rPr>
          <w:color w:val="auto"/>
        </w:rPr>
        <w:t>, e dovranno essere rimborsate alla stazione appaltante,</w:t>
      </w:r>
      <w:r w:rsidR="00F345F2" w:rsidRPr="00EE75A4">
        <w:rPr>
          <w:color w:val="auto"/>
        </w:rPr>
        <w:t xml:space="preserve"> </w:t>
      </w:r>
      <w:r w:rsidRPr="00EE75A4">
        <w:rPr>
          <w:color w:val="auto"/>
        </w:rPr>
        <w:t>entro il termine di sessanta giorni dalla comunicazione di aggiudicazione mediante bonifico bancario. La quietanza o il bonifico dovranno</w:t>
      </w:r>
      <w:r w:rsidR="00F345F2" w:rsidRPr="00EE75A4">
        <w:rPr>
          <w:color w:val="auto"/>
        </w:rPr>
        <w:t xml:space="preserve"> </w:t>
      </w:r>
      <w:r w:rsidRPr="00EE75A4">
        <w:rPr>
          <w:color w:val="auto"/>
        </w:rPr>
        <w:t>riportare la causale: “</w:t>
      </w:r>
      <w:r w:rsidR="009C5736" w:rsidRPr="00EE75A4">
        <w:rPr>
          <w:color w:val="auto"/>
        </w:rPr>
        <w:t xml:space="preserve">rimborso spese di pubblicazione: procedura aperta per l’affidamento del </w:t>
      </w:r>
      <w:r w:rsidR="00F345F2" w:rsidRPr="00EE75A4">
        <w:rPr>
          <w:color w:val="auto"/>
        </w:rPr>
        <w:t xml:space="preserve">servizio di </w:t>
      </w:r>
      <w:r w:rsidR="009C5736" w:rsidRPr="00EE75A4">
        <w:rPr>
          <w:color w:val="auto"/>
        </w:rPr>
        <w:t>valutazione del programma di sviluppo rurale nazionale (PSRN) 2014-2020</w:t>
      </w:r>
      <w:r w:rsidR="009C5736" w:rsidRPr="00EE75A4">
        <w:rPr>
          <w:i/>
          <w:color w:val="auto"/>
        </w:rPr>
        <w:t>”</w:t>
      </w:r>
      <w:r w:rsidR="00F345F2" w:rsidRPr="00EE75A4">
        <w:rPr>
          <w:i/>
          <w:color w:val="auto"/>
        </w:rPr>
        <w:t>.</w:t>
      </w:r>
    </w:p>
    <w:p w14:paraId="071560D6" w14:textId="77777777" w:rsidR="008D4E61" w:rsidRPr="00EE75A4" w:rsidRDefault="008D4E61" w:rsidP="00F345F2">
      <w:pPr>
        <w:pStyle w:val="Default"/>
        <w:spacing w:before="120" w:after="120" w:line="360" w:lineRule="auto"/>
        <w:jc w:val="both"/>
        <w:rPr>
          <w:color w:val="auto"/>
        </w:rPr>
      </w:pPr>
      <w:r w:rsidRPr="00EE75A4">
        <w:rPr>
          <w:color w:val="auto"/>
        </w:rPr>
        <w:t xml:space="preserve">Sarà cura del Committente comunicare al </w:t>
      </w:r>
      <w:r w:rsidR="00460AE9" w:rsidRPr="00EE75A4">
        <w:rPr>
          <w:color w:val="auto"/>
        </w:rPr>
        <w:t>Affidatario</w:t>
      </w:r>
      <w:r w:rsidRPr="00EE75A4">
        <w:rPr>
          <w:color w:val="auto"/>
        </w:rPr>
        <w:t xml:space="preserve"> l’ammontare definitivo delle spese che dovranno</w:t>
      </w:r>
      <w:r w:rsidR="00F345F2" w:rsidRPr="00EE75A4">
        <w:rPr>
          <w:color w:val="auto"/>
        </w:rPr>
        <w:t xml:space="preserve"> </w:t>
      </w:r>
      <w:r w:rsidRPr="00EE75A4">
        <w:rPr>
          <w:color w:val="auto"/>
        </w:rPr>
        <w:t>essere versate nei termini, nonché le relative modalità di versamento.</w:t>
      </w:r>
    </w:p>
    <w:p w14:paraId="00EE0417" w14:textId="77777777" w:rsidR="00D44FC1" w:rsidRDefault="00D44FC1" w:rsidP="00D44FC1">
      <w:pPr>
        <w:pStyle w:val="Default"/>
        <w:spacing w:before="120" w:after="120" w:line="360" w:lineRule="auto"/>
        <w:jc w:val="both"/>
        <w:rPr>
          <w:b/>
          <w:bCs/>
          <w:color w:val="auto"/>
        </w:rPr>
      </w:pPr>
    </w:p>
    <w:p w14:paraId="43327231" w14:textId="33BDD355" w:rsidR="00D44FC1" w:rsidRPr="00EE75A4" w:rsidRDefault="00D44FC1" w:rsidP="00D44FC1">
      <w:pPr>
        <w:pStyle w:val="Default"/>
        <w:spacing w:before="120" w:after="120" w:line="360" w:lineRule="auto"/>
        <w:jc w:val="both"/>
        <w:rPr>
          <w:color w:val="auto"/>
        </w:rPr>
      </w:pPr>
      <w:r w:rsidRPr="00EE75A4">
        <w:rPr>
          <w:b/>
          <w:bCs/>
          <w:color w:val="auto"/>
        </w:rPr>
        <w:t>Articolo 2</w:t>
      </w:r>
      <w:r w:rsidR="009C3BCD">
        <w:rPr>
          <w:b/>
          <w:bCs/>
          <w:color w:val="auto"/>
        </w:rPr>
        <w:t>3</w:t>
      </w:r>
      <w:r w:rsidRPr="00EE75A4">
        <w:rPr>
          <w:b/>
          <w:bCs/>
          <w:color w:val="auto"/>
        </w:rPr>
        <w:t xml:space="preserve"> - Foro competente </w:t>
      </w:r>
    </w:p>
    <w:p w14:paraId="5A30B181" w14:textId="1D022837" w:rsidR="001E0508" w:rsidRDefault="00D44FC1" w:rsidP="003905C5">
      <w:pPr>
        <w:pStyle w:val="Default"/>
        <w:spacing w:before="120" w:after="120" w:line="360" w:lineRule="auto"/>
        <w:jc w:val="both"/>
        <w:rPr>
          <w:color w:val="auto"/>
        </w:rPr>
      </w:pPr>
      <w:r w:rsidRPr="00EE75A4">
        <w:rPr>
          <w:color w:val="auto"/>
        </w:rPr>
        <w:t xml:space="preserve">1. Per tutte le questioni relative ai rapporti tra </w:t>
      </w:r>
      <w:r w:rsidR="00C9012D">
        <w:rPr>
          <w:color w:val="auto"/>
        </w:rPr>
        <w:t>l’A</w:t>
      </w:r>
      <w:r w:rsidRPr="00EE75A4">
        <w:rPr>
          <w:color w:val="auto"/>
        </w:rPr>
        <w:t>ffidatario e il Committente, è competente in via esclusiva il Foro di Roma</w:t>
      </w:r>
    </w:p>
    <w:p w14:paraId="42D69AA6" w14:textId="77777777" w:rsidR="00D44FC1" w:rsidRPr="00EE75A4" w:rsidRDefault="00D44FC1" w:rsidP="003905C5">
      <w:pPr>
        <w:pStyle w:val="Default"/>
        <w:spacing w:before="120" w:after="120" w:line="360" w:lineRule="auto"/>
        <w:jc w:val="both"/>
        <w:rPr>
          <w:color w:val="auto"/>
        </w:rPr>
      </w:pPr>
    </w:p>
    <w:p w14:paraId="191691CF" w14:textId="24A7EAF8" w:rsidR="001E0508" w:rsidRPr="00EE75A4" w:rsidRDefault="009C5736" w:rsidP="003905C5">
      <w:pPr>
        <w:pStyle w:val="Default"/>
        <w:spacing w:before="120" w:after="120" w:line="360" w:lineRule="auto"/>
        <w:jc w:val="both"/>
        <w:rPr>
          <w:color w:val="auto"/>
        </w:rPr>
      </w:pPr>
      <w:r w:rsidRPr="00EE75A4">
        <w:rPr>
          <w:b/>
          <w:bCs/>
          <w:color w:val="auto"/>
        </w:rPr>
        <w:t>Articolo 2</w:t>
      </w:r>
      <w:r w:rsidR="009C3BCD">
        <w:rPr>
          <w:b/>
          <w:bCs/>
          <w:color w:val="auto"/>
        </w:rPr>
        <w:t>4</w:t>
      </w:r>
      <w:r w:rsidR="001E0508" w:rsidRPr="00EE75A4">
        <w:rPr>
          <w:b/>
          <w:bCs/>
          <w:color w:val="auto"/>
        </w:rPr>
        <w:t xml:space="preserve"> - Clausola finale </w:t>
      </w:r>
    </w:p>
    <w:p w14:paraId="11E473EA" w14:textId="505AEC0D" w:rsidR="001E0508" w:rsidRPr="00EE75A4" w:rsidRDefault="009C5736" w:rsidP="003905C5">
      <w:pPr>
        <w:pStyle w:val="Default"/>
        <w:spacing w:before="120" w:after="120" w:line="360" w:lineRule="auto"/>
        <w:jc w:val="both"/>
        <w:rPr>
          <w:color w:val="auto"/>
        </w:rPr>
      </w:pPr>
      <w:r w:rsidRPr="00EE75A4">
        <w:rPr>
          <w:color w:val="auto"/>
        </w:rPr>
        <w:t xml:space="preserve">1. </w:t>
      </w:r>
      <w:r w:rsidR="001E0508" w:rsidRPr="00EE75A4">
        <w:rPr>
          <w:color w:val="auto"/>
        </w:rPr>
        <w:t xml:space="preserve">Il presente atto costituisce manifestazione integrale della volontà negoziale delle </w:t>
      </w:r>
      <w:r w:rsidR="00277692">
        <w:rPr>
          <w:color w:val="auto"/>
        </w:rPr>
        <w:t>P</w:t>
      </w:r>
      <w:r w:rsidR="001E0508" w:rsidRPr="00EE75A4">
        <w:rPr>
          <w:color w:val="auto"/>
        </w:rPr>
        <w:t xml:space="preserve">arti che hanno altresì preso piena conoscenza di tutte le relative clausole, avendone negoziato il contenuto, che dichiarano quindi di approvare specificamente e singolarmente nonché nel loro insieme e, comunque, qualunque modifica al presente contratto non può aver luogo e non può essere provata che mediante </w:t>
      </w:r>
      <w:r w:rsidR="00277692">
        <w:rPr>
          <w:color w:val="auto"/>
        </w:rPr>
        <w:t>a</w:t>
      </w:r>
      <w:r w:rsidR="001E0508" w:rsidRPr="00EE75A4">
        <w:rPr>
          <w:color w:val="auto"/>
        </w:rPr>
        <w:t>tto scritto</w:t>
      </w:r>
      <w:r w:rsidR="00277692">
        <w:rPr>
          <w:color w:val="auto"/>
        </w:rPr>
        <w:t>.</w:t>
      </w:r>
    </w:p>
    <w:p w14:paraId="168EB1EF" w14:textId="77777777" w:rsidR="001E0508" w:rsidRPr="00EE75A4" w:rsidRDefault="001E0508" w:rsidP="003905C5">
      <w:pPr>
        <w:pStyle w:val="Default"/>
        <w:spacing w:before="120" w:after="120" w:line="360" w:lineRule="auto"/>
        <w:jc w:val="both"/>
        <w:rPr>
          <w:color w:val="auto"/>
        </w:rPr>
      </w:pPr>
      <w:r w:rsidRPr="00EE75A4">
        <w:rPr>
          <w:color w:val="auto"/>
        </w:rPr>
        <w:t xml:space="preserve">Roma, lì ___ ___ ___  </w:t>
      </w:r>
    </w:p>
    <w:p w14:paraId="5033C40B" w14:textId="77777777" w:rsidR="001E0508" w:rsidRPr="00EE75A4" w:rsidRDefault="001E0508" w:rsidP="003905C5">
      <w:pPr>
        <w:pStyle w:val="Default"/>
        <w:tabs>
          <w:tab w:val="center" w:pos="2268"/>
          <w:tab w:val="center" w:pos="7230"/>
        </w:tabs>
        <w:spacing w:before="120" w:after="120" w:line="360" w:lineRule="auto"/>
        <w:jc w:val="both"/>
        <w:rPr>
          <w:b/>
          <w:color w:val="auto"/>
        </w:rPr>
      </w:pPr>
      <w:r w:rsidRPr="00EE75A4">
        <w:rPr>
          <w:b/>
          <w:color w:val="auto"/>
        </w:rPr>
        <w:tab/>
      </w:r>
      <w:r w:rsidR="00F345F2" w:rsidRPr="00EE75A4">
        <w:rPr>
          <w:b/>
          <w:color w:val="auto"/>
        </w:rPr>
        <w:t>Il Committente</w:t>
      </w:r>
      <w:r w:rsidRPr="00EE75A4">
        <w:rPr>
          <w:b/>
          <w:color w:val="auto"/>
        </w:rPr>
        <w:tab/>
      </w:r>
      <w:r w:rsidR="00460AE9" w:rsidRPr="00EE75A4">
        <w:rPr>
          <w:b/>
          <w:color w:val="auto"/>
        </w:rPr>
        <w:t>L’</w:t>
      </w:r>
      <w:r w:rsidR="00F345F2" w:rsidRPr="00EE75A4">
        <w:rPr>
          <w:b/>
          <w:color w:val="auto"/>
        </w:rPr>
        <w:t>A</w:t>
      </w:r>
      <w:r w:rsidR="00460AE9" w:rsidRPr="00EE75A4">
        <w:rPr>
          <w:b/>
          <w:color w:val="auto"/>
        </w:rPr>
        <w:t>ffidatario</w:t>
      </w:r>
    </w:p>
    <w:p w14:paraId="6CF4CA76" w14:textId="77777777" w:rsidR="001E0508" w:rsidRPr="00EE75A4" w:rsidRDefault="001E0508" w:rsidP="00EE75A4">
      <w:pPr>
        <w:pStyle w:val="Default"/>
        <w:tabs>
          <w:tab w:val="center" w:pos="2268"/>
          <w:tab w:val="center" w:pos="7230"/>
        </w:tabs>
        <w:spacing w:before="120" w:after="120" w:line="360" w:lineRule="auto"/>
        <w:jc w:val="both"/>
        <w:rPr>
          <w:color w:val="auto"/>
        </w:rPr>
      </w:pPr>
      <w:r w:rsidRPr="00EE75A4">
        <w:rPr>
          <w:color w:val="auto"/>
        </w:rPr>
        <w:tab/>
        <w:t>________________________</w:t>
      </w:r>
      <w:r w:rsidRPr="00EE75A4">
        <w:rPr>
          <w:color w:val="auto"/>
        </w:rPr>
        <w:tab/>
        <w:t>___________________________</w:t>
      </w:r>
    </w:p>
    <w:p w14:paraId="0608035D" w14:textId="77777777" w:rsidR="00EE75A4" w:rsidRDefault="00EE75A4" w:rsidP="003905C5">
      <w:pPr>
        <w:pStyle w:val="Default"/>
        <w:spacing w:before="120" w:after="120" w:line="360" w:lineRule="auto"/>
        <w:jc w:val="both"/>
        <w:rPr>
          <w:b/>
          <w:bCs/>
          <w:color w:val="auto"/>
        </w:rPr>
      </w:pPr>
    </w:p>
    <w:p w14:paraId="7C75A8E0" w14:textId="77777777" w:rsidR="001E0508" w:rsidRPr="00EE75A4" w:rsidRDefault="001E0508" w:rsidP="003905C5">
      <w:pPr>
        <w:pStyle w:val="Default"/>
        <w:spacing w:before="120" w:after="120" w:line="360" w:lineRule="auto"/>
        <w:jc w:val="both"/>
        <w:rPr>
          <w:color w:val="auto"/>
        </w:rPr>
      </w:pPr>
      <w:r w:rsidRPr="00EE75A4">
        <w:rPr>
          <w:b/>
          <w:bCs/>
          <w:color w:val="auto"/>
        </w:rPr>
        <w:t xml:space="preserve">CLAUSOLE VESSATORIE </w:t>
      </w:r>
    </w:p>
    <w:p w14:paraId="48DC8C04" w14:textId="7A4C9355" w:rsidR="001E0508" w:rsidRPr="00EE75A4" w:rsidRDefault="001E0508" w:rsidP="003905C5">
      <w:pPr>
        <w:pStyle w:val="Default"/>
        <w:spacing w:before="120" w:after="120" w:line="360" w:lineRule="auto"/>
        <w:jc w:val="both"/>
        <w:rPr>
          <w:color w:val="auto"/>
        </w:rPr>
      </w:pPr>
      <w:r w:rsidRPr="00EE75A4">
        <w:rPr>
          <w:color w:val="auto"/>
        </w:rPr>
        <w:t>Il sottoscritto ______________________, quale ___________________ e legale rappresentante del</w:t>
      </w:r>
      <w:r w:rsidR="00F345F2" w:rsidRPr="00EE75A4">
        <w:rPr>
          <w:color w:val="auto"/>
        </w:rPr>
        <w:t>l’</w:t>
      </w:r>
      <w:r w:rsidR="00460AE9" w:rsidRPr="00EE75A4">
        <w:rPr>
          <w:color w:val="auto"/>
        </w:rPr>
        <w:t>Affidatario</w:t>
      </w:r>
      <w:r w:rsidRPr="00EE75A4">
        <w:rPr>
          <w:color w:val="auto"/>
        </w:rPr>
        <w:t>,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Articolo 3 (Oggetto), Articolo 4 (Durata</w:t>
      </w:r>
      <w:r w:rsidR="009C3BCD">
        <w:rPr>
          <w:color w:val="auto"/>
        </w:rPr>
        <w:t xml:space="preserve"> e opzioni</w:t>
      </w:r>
      <w:r w:rsidRPr="00EE75A4">
        <w:rPr>
          <w:color w:val="auto"/>
        </w:rPr>
        <w:t>), Articolo 5 (</w:t>
      </w:r>
      <w:r w:rsidR="009C3BCD" w:rsidRPr="009C3BCD">
        <w:rPr>
          <w:color w:val="auto"/>
        </w:rPr>
        <w:t>Condizioni e modalità di esecuzione del servizio</w:t>
      </w:r>
      <w:r w:rsidRPr="00EE75A4">
        <w:rPr>
          <w:color w:val="auto"/>
        </w:rPr>
        <w:t>), Articolo 7 (</w:t>
      </w:r>
      <w:r w:rsidR="009C3BCD">
        <w:rPr>
          <w:color w:val="auto"/>
        </w:rPr>
        <w:t>Corrispettivo)</w:t>
      </w:r>
      <w:r w:rsidRPr="00EE75A4">
        <w:rPr>
          <w:color w:val="auto"/>
        </w:rPr>
        <w:t xml:space="preserve">, Articolo </w:t>
      </w:r>
      <w:r w:rsidR="009C3BCD">
        <w:rPr>
          <w:color w:val="auto"/>
        </w:rPr>
        <w:t>8</w:t>
      </w:r>
      <w:r w:rsidRPr="00EE75A4">
        <w:rPr>
          <w:color w:val="auto"/>
        </w:rPr>
        <w:t xml:space="preserve"> (</w:t>
      </w:r>
      <w:r w:rsidR="009C3BCD" w:rsidRPr="00DC2DDF">
        <w:rPr>
          <w:bCs/>
          <w:color w:val="auto"/>
        </w:rPr>
        <w:t>Fatturazione e pagamento</w:t>
      </w:r>
      <w:r w:rsidRPr="00EE75A4">
        <w:rPr>
          <w:color w:val="auto"/>
        </w:rPr>
        <w:t>), Articolo 10 (Fatturazione e pagamenti), Articolo 1</w:t>
      </w:r>
      <w:r w:rsidR="009C3BCD">
        <w:rPr>
          <w:color w:val="auto"/>
        </w:rPr>
        <w:t>2</w:t>
      </w:r>
      <w:r w:rsidRPr="00EE75A4">
        <w:rPr>
          <w:color w:val="auto"/>
        </w:rPr>
        <w:t xml:space="preserve"> (Penali), Articolo 1</w:t>
      </w:r>
      <w:r w:rsidR="009C3BCD">
        <w:rPr>
          <w:color w:val="auto"/>
        </w:rPr>
        <w:t>3</w:t>
      </w:r>
      <w:r w:rsidRPr="00EE75A4">
        <w:rPr>
          <w:color w:val="auto"/>
        </w:rPr>
        <w:t xml:space="preserve"> (</w:t>
      </w:r>
      <w:r w:rsidR="009C3BCD" w:rsidRPr="00EE75A4">
        <w:rPr>
          <w:color w:val="auto"/>
        </w:rPr>
        <w:t>Risoluzione</w:t>
      </w:r>
      <w:r w:rsidRPr="00EE75A4">
        <w:rPr>
          <w:color w:val="auto"/>
        </w:rPr>
        <w:t>), Articolo 1</w:t>
      </w:r>
      <w:r w:rsidR="00CE6061">
        <w:rPr>
          <w:color w:val="auto"/>
        </w:rPr>
        <w:t>4</w:t>
      </w:r>
      <w:r w:rsidRPr="00EE75A4">
        <w:rPr>
          <w:color w:val="auto"/>
        </w:rPr>
        <w:t xml:space="preserve"> (</w:t>
      </w:r>
      <w:r w:rsidR="00CE6061">
        <w:rPr>
          <w:color w:val="auto"/>
        </w:rPr>
        <w:t>Recesso</w:t>
      </w:r>
      <w:r w:rsidRPr="00EE75A4">
        <w:rPr>
          <w:color w:val="auto"/>
        </w:rPr>
        <w:t>), Articolo 1</w:t>
      </w:r>
      <w:r w:rsidR="00CE6061">
        <w:rPr>
          <w:color w:val="auto"/>
        </w:rPr>
        <w:t>5</w:t>
      </w:r>
      <w:r w:rsidRPr="00EE75A4">
        <w:rPr>
          <w:color w:val="auto"/>
        </w:rPr>
        <w:t xml:space="preserve"> (</w:t>
      </w:r>
      <w:r w:rsidR="00CE6061">
        <w:rPr>
          <w:color w:val="auto"/>
        </w:rPr>
        <w:t>Garanzia definitiva</w:t>
      </w:r>
      <w:r w:rsidRPr="00EE75A4">
        <w:rPr>
          <w:color w:val="auto"/>
        </w:rPr>
        <w:t>), Articolo 1</w:t>
      </w:r>
      <w:r w:rsidR="00CE6061">
        <w:rPr>
          <w:color w:val="auto"/>
        </w:rPr>
        <w:t>6</w:t>
      </w:r>
      <w:r w:rsidRPr="00EE75A4">
        <w:rPr>
          <w:color w:val="auto"/>
        </w:rPr>
        <w:t xml:space="preserve"> (Subappalto</w:t>
      </w:r>
      <w:r w:rsidR="00CE6061">
        <w:rPr>
          <w:color w:val="auto"/>
        </w:rPr>
        <w:t xml:space="preserve"> e subcontratti</w:t>
      </w:r>
      <w:r w:rsidRPr="00EE75A4">
        <w:rPr>
          <w:color w:val="auto"/>
        </w:rPr>
        <w:t>), Articolo 1</w:t>
      </w:r>
      <w:r w:rsidR="00CE6061">
        <w:rPr>
          <w:color w:val="auto"/>
        </w:rPr>
        <w:t>7</w:t>
      </w:r>
      <w:r w:rsidRPr="00EE75A4">
        <w:rPr>
          <w:color w:val="auto"/>
        </w:rPr>
        <w:t xml:space="preserve"> (Divieto di cessione del contratto e dei crediti),</w:t>
      </w:r>
      <w:r w:rsidR="009C5736" w:rsidRPr="00EE75A4">
        <w:t xml:space="preserve"> </w:t>
      </w:r>
      <w:r w:rsidR="009C5736" w:rsidRPr="00EE75A4">
        <w:rPr>
          <w:color w:val="auto"/>
        </w:rPr>
        <w:t xml:space="preserve">Articolo </w:t>
      </w:r>
      <w:r w:rsidR="00CE6061">
        <w:rPr>
          <w:color w:val="auto"/>
        </w:rPr>
        <w:t>18</w:t>
      </w:r>
      <w:r w:rsidR="009C5736" w:rsidRPr="00EE75A4">
        <w:rPr>
          <w:color w:val="auto"/>
        </w:rPr>
        <w:t xml:space="preserve"> (Documentazione Antimafia)</w:t>
      </w:r>
      <w:r w:rsidR="00CE6061">
        <w:rPr>
          <w:color w:val="auto"/>
        </w:rPr>
        <w:t>,</w:t>
      </w:r>
      <w:r w:rsidRPr="00EE75A4">
        <w:rPr>
          <w:color w:val="auto"/>
        </w:rPr>
        <w:t xml:space="preserve"> </w:t>
      </w:r>
      <w:r w:rsidR="00CE6061">
        <w:rPr>
          <w:color w:val="auto"/>
        </w:rPr>
        <w:t>Articolo 22</w:t>
      </w:r>
      <w:r w:rsidR="00CE6061" w:rsidRPr="00EE75A4">
        <w:rPr>
          <w:color w:val="auto"/>
        </w:rPr>
        <w:t xml:space="preserve"> (Oneri fiscali e spese contrattuali)</w:t>
      </w:r>
      <w:r w:rsidR="00CE6061">
        <w:rPr>
          <w:color w:val="auto"/>
        </w:rPr>
        <w:t xml:space="preserve">, </w:t>
      </w:r>
      <w:r w:rsidRPr="00EE75A4">
        <w:rPr>
          <w:color w:val="auto"/>
        </w:rPr>
        <w:t>Articolo 2</w:t>
      </w:r>
      <w:r w:rsidR="00CE6061">
        <w:rPr>
          <w:color w:val="auto"/>
        </w:rPr>
        <w:t>3</w:t>
      </w:r>
      <w:r w:rsidR="009C5736" w:rsidRPr="00EE75A4">
        <w:rPr>
          <w:color w:val="auto"/>
        </w:rPr>
        <w:t xml:space="preserve"> (Foro competente), Articolo 24</w:t>
      </w:r>
      <w:r w:rsidRPr="00EE75A4">
        <w:rPr>
          <w:color w:val="auto"/>
        </w:rPr>
        <w:t xml:space="preserve"> (Clausola finale).  </w:t>
      </w:r>
    </w:p>
    <w:p w14:paraId="6A14479B" w14:textId="77777777" w:rsidR="001E0508" w:rsidRPr="003905C5" w:rsidRDefault="00F345F2" w:rsidP="003905C5">
      <w:pPr>
        <w:pStyle w:val="Default"/>
        <w:tabs>
          <w:tab w:val="center" w:pos="6804"/>
        </w:tabs>
        <w:spacing w:before="120" w:after="120" w:line="360" w:lineRule="auto"/>
        <w:jc w:val="both"/>
        <w:rPr>
          <w:b/>
          <w:color w:val="auto"/>
        </w:rPr>
      </w:pPr>
      <w:r w:rsidRPr="00EE75A4">
        <w:rPr>
          <w:b/>
          <w:color w:val="auto"/>
        </w:rPr>
        <w:t>Il Committente</w:t>
      </w:r>
      <w:r w:rsidR="001E0508" w:rsidRPr="003905C5">
        <w:rPr>
          <w:b/>
          <w:color w:val="auto"/>
        </w:rPr>
        <w:tab/>
      </w:r>
      <w:r w:rsidR="00460AE9">
        <w:rPr>
          <w:b/>
          <w:color w:val="auto"/>
        </w:rPr>
        <w:t>L’</w:t>
      </w:r>
      <w:r>
        <w:rPr>
          <w:b/>
          <w:color w:val="auto"/>
        </w:rPr>
        <w:t>A</w:t>
      </w:r>
      <w:r w:rsidR="00460AE9">
        <w:rPr>
          <w:b/>
          <w:color w:val="auto"/>
        </w:rPr>
        <w:t>ffidatario</w:t>
      </w:r>
    </w:p>
    <w:p w14:paraId="270BFA93" w14:textId="77777777" w:rsidR="001E0508" w:rsidRPr="003905C5" w:rsidRDefault="001E0508" w:rsidP="003905C5">
      <w:pPr>
        <w:pStyle w:val="Default"/>
        <w:tabs>
          <w:tab w:val="center" w:pos="6804"/>
        </w:tabs>
        <w:spacing w:before="120" w:after="120" w:line="360" w:lineRule="auto"/>
        <w:jc w:val="both"/>
        <w:rPr>
          <w:color w:val="auto"/>
        </w:rPr>
      </w:pPr>
    </w:p>
    <w:p w14:paraId="11989725" w14:textId="77777777" w:rsidR="001E0508" w:rsidRPr="003905C5" w:rsidRDefault="001E0508" w:rsidP="003905C5">
      <w:pPr>
        <w:pStyle w:val="Default"/>
        <w:tabs>
          <w:tab w:val="center" w:pos="6804"/>
        </w:tabs>
        <w:spacing w:before="120" w:after="120" w:line="360" w:lineRule="auto"/>
        <w:jc w:val="both"/>
        <w:rPr>
          <w:color w:val="auto"/>
        </w:rPr>
      </w:pPr>
      <w:r w:rsidRPr="003905C5">
        <w:rPr>
          <w:color w:val="auto"/>
        </w:rPr>
        <w:t>________________________</w:t>
      </w:r>
      <w:r w:rsidRPr="003905C5">
        <w:rPr>
          <w:color w:val="auto"/>
        </w:rPr>
        <w:tab/>
        <w:t>__________________________</w:t>
      </w:r>
    </w:p>
    <w:sectPr w:rsidR="001E0508" w:rsidRPr="003905C5" w:rsidSect="00335761">
      <w:headerReference w:type="default" r:id="rId9"/>
      <w:footerReference w:type="default" r:id="rId10"/>
      <w:pgSz w:w="11906" w:h="16838" w:code="9"/>
      <w:pgMar w:top="1418"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F6F8" w14:textId="77777777" w:rsidR="00E8649A" w:rsidRDefault="00E8649A" w:rsidP="00AB7341">
      <w:pPr>
        <w:spacing w:after="0" w:line="240" w:lineRule="auto"/>
      </w:pPr>
      <w:r>
        <w:separator/>
      </w:r>
    </w:p>
  </w:endnote>
  <w:endnote w:type="continuationSeparator" w:id="0">
    <w:p w14:paraId="7A90AA8F" w14:textId="77777777" w:rsidR="00E8649A" w:rsidRDefault="00E8649A" w:rsidP="00AB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828299"/>
      <w:docPartObj>
        <w:docPartGallery w:val="Page Numbers (Bottom of Page)"/>
        <w:docPartUnique/>
      </w:docPartObj>
    </w:sdtPr>
    <w:sdtEndPr/>
    <w:sdtContent>
      <w:p w14:paraId="145946CF" w14:textId="21462E83" w:rsidR="00771C24" w:rsidRDefault="00771C24">
        <w:pPr>
          <w:pStyle w:val="Pidipagina"/>
        </w:pPr>
        <w:r>
          <w:fldChar w:fldCharType="begin"/>
        </w:r>
        <w:r>
          <w:instrText>PAGE   \* MERGEFORMAT</w:instrText>
        </w:r>
        <w:r>
          <w:fldChar w:fldCharType="separate"/>
        </w:r>
        <w:r w:rsidR="00E8649A">
          <w:rPr>
            <w:noProof/>
          </w:rPr>
          <w:t>1</w:t>
        </w:r>
        <w:r>
          <w:fldChar w:fldCharType="end"/>
        </w:r>
      </w:p>
    </w:sdtContent>
  </w:sdt>
  <w:p w14:paraId="3FFE33DD" w14:textId="77777777" w:rsidR="00771C24" w:rsidRDefault="00771C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14BD" w14:textId="77777777" w:rsidR="00E8649A" w:rsidRDefault="00E8649A" w:rsidP="00AB7341">
      <w:pPr>
        <w:spacing w:after="0" w:line="240" w:lineRule="auto"/>
      </w:pPr>
      <w:r>
        <w:separator/>
      </w:r>
    </w:p>
  </w:footnote>
  <w:footnote w:type="continuationSeparator" w:id="0">
    <w:p w14:paraId="1654E922" w14:textId="77777777" w:rsidR="00E8649A" w:rsidRDefault="00E8649A" w:rsidP="00AB7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8A8E" w14:textId="69E45C17" w:rsidR="00771C24" w:rsidRDefault="00771C24">
    <w:pPr>
      <w:pStyle w:val="Intestazione"/>
    </w:pPr>
  </w:p>
  <w:p w14:paraId="5507315E" w14:textId="77777777" w:rsidR="00771C24" w:rsidRDefault="00771C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6934D"/>
    <w:multiLevelType w:val="hybridMultilevel"/>
    <w:tmpl w:val="02CD4B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BC8046"/>
    <w:multiLevelType w:val="hybridMultilevel"/>
    <w:tmpl w:val="2A1C7C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AC7D3B"/>
    <w:multiLevelType w:val="hybridMultilevel"/>
    <w:tmpl w:val="7B87E4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4149322"/>
    <w:multiLevelType w:val="hybridMultilevel"/>
    <w:tmpl w:val="5F735C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5D6BA9F"/>
    <w:multiLevelType w:val="hybridMultilevel"/>
    <w:tmpl w:val="EF6034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6F59D34"/>
    <w:multiLevelType w:val="hybridMultilevel"/>
    <w:tmpl w:val="E96AA0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5200444"/>
    <w:multiLevelType w:val="hybridMultilevel"/>
    <w:tmpl w:val="1CA079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7142B95"/>
    <w:multiLevelType w:val="hybridMultilevel"/>
    <w:tmpl w:val="183F7C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7B94368"/>
    <w:multiLevelType w:val="hybridMultilevel"/>
    <w:tmpl w:val="925ACC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FFEB39F"/>
    <w:multiLevelType w:val="hybridMultilevel"/>
    <w:tmpl w:val="D4ADC4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C8107AE"/>
    <w:multiLevelType w:val="hybridMultilevel"/>
    <w:tmpl w:val="70FB03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07E41A7"/>
    <w:multiLevelType w:val="hybridMultilevel"/>
    <w:tmpl w:val="3CB4E5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6FE9891"/>
    <w:multiLevelType w:val="hybridMultilevel"/>
    <w:tmpl w:val="FA76BF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371244B"/>
    <w:multiLevelType w:val="hybridMultilevel"/>
    <w:tmpl w:val="FF6450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0AE4CD45"/>
    <w:multiLevelType w:val="hybridMultilevel"/>
    <w:tmpl w:val="F53A22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B38D71C"/>
    <w:multiLevelType w:val="hybridMultilevel"/>
    <w:tmpl w:val="18039F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15D5F6C"/>
    <w:multiLevelType w:val="hybridMultilevel"/>
    <w:tmpl w:val="49D12A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96AC6E"/>
    <w:multiLevelType w:val="hybridMultilevel"/>
    <w:tmpl w:val="E3F954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267201C"/>
    <w:multiLevelType w:val="hybridMultilevel"/>
    <w:tmpl w:val="237CB260"/>
    <w:lvl w:ilvl="0" w:tplc="AF6A00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32E42AA"/>
    <w:multiLevelType w:val="hybridMultilevel"/>
    <w:tmpl w:val="02CA2D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3AA3285"/>
    <w:multiLevelType w:val="hybridMultilevel"/>
    <w:tmpl w:val="445531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731CAFC"/>
    <w:multiLevelType w:val="hybridMultilevel"/>
    <w:tmpl w:val="5540D7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9DA9192"/>
    <w:multiLevelType w:val="hybridMultilevel"/>
    <w:tmpl w:val="521E06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D19B754"/>
    <w:multiLevelType w:val="hybridMultilevel"/>
    <w:tmpl w:val="A61196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1D219A75"/>
    <w:multiLevelType w:val="hybridMultilevel"/>
    <w:tmpl w:val="C207AC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1EF16DF"/>
    <w:multiLevelType w:val="hybridMultilevel"/>
    <w:tmpl w:val="B5866F2C"/>
    <w:lvl w:ilvl="0" w:tplc="614E7E04">
      <w:start w:val="4"/>
      <w:numFmt w:val="bullet"/>
      <w:lvlText w:val="-"/>
      <w:lvlJc w:val="left"/>
      <w:pPr>
        <w:ind w:left="360" w:hanging="360"/>
      </w:pPr>
      <w:rPr>
        <w:rFonts w:ascii="Times New Roman" w:eastAsiaTheme="minorEastAsia" w:hAnsi="Times New Roman" w:cs="Times New Roman"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6234D3F"/>
    <w:multiLevelType w:val="hybridMultilevel"/>
    <w:tmpl w:val="E990ADF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5CFE870"/>
    <w:multiLevelType w:val="hybridMultilevel"/>
    <w:tmpl w:val="7B0EA4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C3CDF84"/>
    <w:multiLevelType w:val="hybridMultilevel"/>
    <w:tmpl w:val="5BB7AA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EDF07FD"/>
    <w:multiLevelType w:val="hybridMultilevel"/>
    <w:tmpl w:val="AE72EDF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22A49C6"/>
    <w:multiLevelType w:val="hybridMultilevel"/>
    <w:tmpl w:val="92F4F1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41CA8B2"/>
    <w:multiLevelType w:val="hybridMultilevel"/>
    <w:tmpl w:val="7595FD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946B241"/>
    <w:multiLevelType w:val="hybridMultilevel"/>
    <w:tmpl w:val="89DBCD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9DD4C43"/>
    <w:multiLevelType w:val="hybridMultilevel"/>
    <w:tmpl w:val="151C4F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DD604BE"/>
    <w:multiLevelType w:val="hybridMultilevel"/>
    <w:tmpl w:val="395A82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1A63DF2"/>
    <w:multiLevelType w:val="hybridMultilevel"/>
    <w:tmpl w:val="DC0153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4C470DA"/>
    <w:multiLevelType w:val="hybridMultilevel"/>
    <w:tmpl w:val="E9C02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9A7392"/>
    <w:multiLevelType w:val="hybridMultilevel"/>
    <w:tmpl w:val="F64C53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DD67C05"/>
    <w:multiLevelType w:val="hybridMultilevel"/>
    <w:tmpl w:val="68A7E1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7116191"/>
    <w:multiLevelType w:val="hybridMultilevel"/>
    <w:tmpl w:val="7A7A31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793C056"/>
    <w:multiLevelType w:val="hybridMultilevel"/>
    <w:tmpl w:val="78C373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817484E"/>
    <w:multiLevelType w:val="hybridMultilevel"/>
    <w:tmpl w:val="930CB9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
  </w:num>
  <w:num w:numId="3">
    <w:abstractNumId w:val="32"/>
  </w:num>
  <w:num w:numId="4">
    <w:abstractNumId w:val="27"/>
  </w:num>
  <w:num w:numId="5">
    <w:abstractNumId w:val="5"/>
  </w:num>
  <w:num w:numId="6">
    <w:abstractNumId w:val="40"/>
  </w:num>
  <w:num w:numId="7">
    <w:abstractNumId w:val="7"/>
  </w:num>
  <w:num w:numId="8">
    <w:abstractNumId w:val="20"/>
  </w:num>
  <w:num w:numId="9">
    <w:abstractNumId w:val="41"/>
  </w:num>
  <w:num w:numId="10">
    <w:abstractNumId w:val="10"/>
  </w:num>
  <w:num w:numId="11">
    <w:abstractNumId w:val="21"/>
  </w:num>
  <w:num w:numId="12">
    <w:abstractNumId w:val="23"/>
  </w:num>
  <w:num w:numId="13">
    <w:abstractNumId w:val="39"/>
  </w:num>
  <w:num w:numId="14">
    <w:abstractNumId w:val="34"/>
  </w:num>
  <w:num w:numId="15">
    <w:abstractNumId w:val="6"/>
  </w:num>
  <w:num w:numId="16">
    <w:abstractNumId w:val="12"/>
  </w:num>
  <w:num w:numId="17">
    <w:abstractNumId w:val="2"/>
  </w:num>
  <w:num w:numId="18">
    <w:abstractNumId w:val="26"/>
  </w:num>
  <w:num w:numId="19">
    <w:abstractNumId w:val="9"/>
  </w:num>
  <w:num w:numId="20">
    <w:abstractNumId w:val="24"/>
  </w:num>
  <w:num w:numId="21">
    <w:abstractNumId w:val="16"/>
  </w:num>
  <w:num w:numId="22">
    <w:abstractNumId w:val="35"/>
  </w:num>
  <w:num w:numId="23">
    <w:abstractNumId w:val="31"/>
  </w:num>
  <w:num w:numId="24">
    <w:abstractNumId w:val="8"/>
  </w:num>
  <w:num w:numId="25">
    <w:abstractNumId w:val="3"/>
  </w:num>
  <w:num w:numId="26">
    <w:abstractNumId w:val="0"/>
  </w:num>
  <w:num w:numId="27">
    <w:abstractNumId w:val="11"/>
  </w:num>
  <w:num w:numId="28">
    <w:abstractNumId w:val="17"/>
  </w:num>
  <w:num w:numId="29">
    <w:abstractNumId w:val="28"/>
  </w:num>
  <w:num w:numId="30">
    <w:abstractNumId w:val="22"/>
  </w:num>
  <w:num w:numId="31">
    <w:abstractNumId w:val="19"/>
  </w:num>
  <w:num w:numId="32">
    <w:abstractNumId w:val="4"/>
  </w:num>
  <w:num w:numId="33">
    <w:abstractNumId w:val="15"/>
  </w:num>
  <w:num w:numId="34">
    <w:abstractNumId w:val="30"/>
  </w:num>
  <w:num w:numId="35">
    <w:abstractNumId w:val="38"/>
  </w:num>
  <w:num w:numId="36">
    <w:abstractNumId w:val="37"/>
  </w:num>
  <w:num w:numId="37">
    <w:abstractNumId w:val="33"/>
  </w:num>
  <w:num w:numId="38">
    <w:abstractNumId w:val="13"/>
  </w:num>
  <w:num w:numId="39">
    <w:abstractNumId w:val="29"/>
  </w:num>
  <w:num w:numId="40">
    <w:abstractNumId w:val="36"/>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44"/>
    <w:rsid w:val="00007E84"/>
    <w:rsid w:val="0002757E"/>
    <w:rsid w:val="00030FF7"/>
    <w:rsid w:val="0003606E"/>
    <w:rsid w:val="00043932"/>
    <w:rsid w:val="00050633"/>
    <w:rsid w:val="0005158D"/>
    <w:rsid w:val="00062F7E"/>
    <w:rsid w:val="00076DB0"/>
    <w:rsid w:val="00077252"/>
    <w:rsid w:val="00092CA1"/>
    <w:rsid w:val="000946BF"/>
    <w:rsid w:val="000977E4"/>
    <w:rsid w:val="000B2884"/>
    <w:rsid w:val="000B419F"/>
    <w:rsid w:val="000B507E"/>
    <w:rsid w:val="000C25ED"/>
    <w:rsid w:val="000F0BCB"/>
    <w:rsid w:val="000F6996"/>
    <w:rsid w:val="000F7C19"/>
    <w:rsid w:val="00103A29"/>
    <w:rsid w:val="00112623"/>
    <w:rsid w:val="00124DC5"/>
    <w:rsid w:val="00136524"/>
    <w:rsid w:val="001377D1"/>
    <w:rsid w:val="00160FE9"/>
    <w:rsid w:val="00173938"/>
    <w:rsid w:val="001766CB"/>
    <w:rsid w:val="001766D1"/>
    <w:rsid w:val="00186F67"/>
    <w:rsid w:val="00190BF4"/>
    <w:rsid w:val="001A2ECC"/>
    <w:rsid w:val="001B3958"/>
    <w:rsid w:val="001C3F98"/>
    <w:rsid w:val="001D3430"/>
    <w:rsid w:val="001E0508"/>
    <w:rsid w:val="001E2902"/>
    <w:rsid w:val="001E6698"/>
    <w:rsid w:val="001F3C92"/>
    <w:rsid w:val="00215131"/>
    <w:rsid w:val="00223DB2"/>
    <w:rsid w:val="00227762"/>
    <w:rsid w:val="00231F58"/>
    <w:rsid w:val="00233593"/>
    <w:rsid w:val="00233F59"/>
    <w:rsid w:val="00244CCF"/>
    <w:rsid w:val="00255631"/>
    <w:rsid w:val="002559B9"/>
    <w:rsid w:val="0026222D"/>
    <w:rsid w:val="00263C8C"/>
    <w:rsid w:val="00275A39"/>
    <w:rsid w:val="00277692"/>
    <w:rsid w:val="0028523E"/>
    <w:rsid w:val="00287963"/>
    <w:rsid w:val="00294CC1"/>
    <w:rsid w:val="002A1EE5"/>
    <w:rsid w:val="002B23E4"/>
    <w:rsid w:val="002B3186"/>
    <w:rsid w:val="002C718F"/>
    <w:rsid w:val="002E15B6"/>
    <w:rsid w:val="002E53FE"/>
    <w:rsid w:val="0030361B"/>
    <w:rsid w:val="003105FE"/>
    <w:rsid w:val="00322C39"/>
    <w:rsid w:val="0033456C"/>
    <w:rsid w:val="00335761"/>
    <w:rsid w:val="003435C5"/>
    <w:rsid w:val="00351674"/>
    <w:rsid w:val="00370BF7"/>
    <w:rsid w:val="00372A07"/>
    <w:rsid w:val="00374F2D"/>
    <w:rsid w:val="00375FEA"/>
    <w:rsid w:val="00376AC8"/>
    <w:rsid w:val="003905C5"/>
    <w:rsid w:val="00390939"/>
    <w:rsid w:val="003935A2"/>
    <w:rsid w:val="0039601D"/>
    <w:rsid w:val="003A3E7F"/>
    <w:rsid w:val="003B12E8"/>
    <w:rsid w:val="003C0D45"/>
    <w:rsid w:val="003F2171"/>
    <w:rsid w:val="003F3867"/>
    <w:rsid w:val="00416077"/>
    <w:rsid w:val="00423240"/>
    <w:rsid w:val="00430073"/>
    <w:rsid w:val="00430469"/>
    <w:rsid w:val="00430481"/>
    <w:rsid w:val="0044326C"/>
    <w:rsid w:val="004608DA"/>
    <w:rsid w:val="00460AE9"/>
    <w:rsid w:val="00460B4F"/>
    <w:rsid w:val="004672CC"/>
    <w:rsid w:val="004719A7"/>
    <w:rsid w:val="0047231D"/>
    <w:rsid w:val="00480FBB"/>
    <w:rsid w:val="00490B2F"/>
    <w:rsid w:val="004A3188"/>
    <w:rsid w:val="004A554E"/>
    <w:rsid w:val="004B7D81"/>
    <w:rsid w:val="004E5A40"/>
    <w:rsid w:val="004F3681"/>
    <w:rsid w:val="00502B28"/>
    <w:rsid w:val="00502BE1"/>
    <w:rsid w:val="00520494"/>
    <w:rsid w:val="005249E6"/>
    <w:rsid w:val="00531FEC"/>
    <w:rsid w:val="005320C8"/>
    <w:rsid w:val="00546D77"/>
    <w:rsid w:val="00557696"/>
    <w:rsid w:val="0056066E"/>
    <w:rsid w:val="00571AB5"/>
    <w:rsid w:val="00575235"/>
    <w:rsid w:val="00576F28"/>
    <w:rsid w:val="00581A55"/>
    <w:rsid w:val="005B2E44"/>
    <w:rsid w:val="005C0FE0"/>
    <w:rsid w:val="005D2DE2"/>
    <w:rsid w:val="005D5AB2"/>
    <w:rsid w:val="005F0323"/>
    <w:rsid w:val="00603D36"/>
    <w:rsid w:val="00613679"/>
    <w:rsid w:val="00635968"/>
    <w:rsid w:val="00643399"/>
    <w:rsid w:val="006438A2"/>
    <w:rsid w:val="00656995"/>
    <w:rsid w:val="006907B8"/>
    <w:rsid w:val="006A2EFB"/>
    <w:rsid w:val="006B06E6"/>
    <w:rsid w:val="006C3AD0"/>
    <w:rsid w:val="006E100C"/>
    <w:rsid w:val="006F6684"/>
    <w:rsid w:val="00706D92"/>
    <w:rsid w:val="00716218"/>
    <w:rsid w:val="0073518E"/>
    <w:rsid w:val="0076307D"/>
    <w:rsid w:val="00765439"/>
    <w:rsid w:val="00771C24"/>
    <w:rsid w:val="00775245"/>
    <w:rsid w:val="007770B6"/>
    <w:rsid w:val="00792EC6"/>
    <w:rsid w:val="007C2CC3"/>
    <w:rsid w:val="007E2D10"/>
    <w:rsid w:val="007E2D19"/>
    <w:rsid w:val="007E4B1B"/>
    <w:rsid w:val="00806416"/>
    <w:rsid w:val="00813C26"/>
    <w:rsid w:val="00815609"/>
    <w:rsid w:val="008157C9"/>
    <w:rsid w:val="00834BEA"/>
    <w:rsid w:val="00851B99"/>
    <w:rsid w:val="00851D19"/>
    <w:rsid w:val="0085220F"/>
    <w:rsid w:val="00852F01"/>
    <w:rsid w:val="00860655"/>
    <w:rsid w:val="00871939"/>
    <w:rsid w:val="00872318"/>
    <w:rsid w:val="00873774"/>
    <w:rsid w:val="008A4616"/>
    <w:rsid w:val="008A5CC2"/>
    <w:rsid w:val="008B4803"/>
    <w:rsid w:val="008D4E61"/>
    <w:rsid w:val="00903163"/>
    <w:rsid w:val="009170BB"/>
    <w:rsid w:val="00920F29"/>
    <w:rsid w:val="009254A1"/>
    <w:rsid w:val="0093327F"/>
    <w:rsid w:val="00934C25"/>
    <w:rsid w:val="00942A77"/>
    <w:rsid w:val="00952689"/>
    <w:rsid w:val="0095663E"/>
    <w:rsid w:val="009711D5"/>
    <w:rsid w:val="00973813"/>
    <w:rsid w:val="00986C90"/>
    <w:rsid w:val="009A3BD1"/>
    <w:rsid w:val="009A67B8"/>
    <w:rsid w:val="009C3BCD"/>
    <w:rsid w:val="009C5736"/>
    <w:rsid w:val="009D6BA9"/>
    <w:rsid w:val="00A0069F"/>
    <w:rsid w:val="00A012F4"/>
    <w:rsid w:val="00A0468F"/>
    <w:rsid w:val="00A11E40"/>
    <w:rsid w:val="00A177CA"/>
    <w:rsid w:val="00A43EDA"/>
    <w:rsid w:val="00A478B7"/>
    <w:rsid w:val="00A50D80"/>
    <w:rsid w:val="00A53C68"/>
    <w:rsid w:val="00A57D83"/>
    <w:rsid w:val="00A63C76"/>
    <w:rsid w:val="00A65FE8"/>
    <w:rsid w:val="00A67620"/>
    <w:rsid w:val="00A67A55"/>
    <w:rsid w:val="00A7051E"/>
    <w:rsid w:val="00A7062E"/>
    <w:rsid w:val="00A71FC1"/>
    <w:rsid w:val="00A80321"/>
    <w:rsid w:val="00A84C9F"/>
    <w:rsid w:val="00AA3E29"/>
    <w:rsid w:val="00AB1A5C"/>
    <w:rsid w:val="00AB57CA"/>
    <w:rsid w:val="00AB7341"/>
    <w:rsid w:val="00AC0DE9"/>
    <w:rsid w:val="00AC5BB3"/>
    <w:rsid w:val="00AD09C3"/>
    <w:rsid w:val="00AD1181"/>
    <w:rsid w:val="00AE411B"/>
    <w:rsid w:val="00AE7DAB"/>
    <w:rsid w:val="00B00D2E"/>
    <w:rsid w:val="00B03DE5"/>
    <w:rsid w:val="00B053FD"/>
    <w:rsid w:val="00B068BD"/>
    <w:rsid w:val="00B1336B"/>
    <w:rsid w:val="00B21817"/>
    <w:rsid w:val="00B249F7"/>
    <w:rsid w:val="00B35911"/>
    <w:rsid w:val="00BA26F7"/>
    <w:rsid w:val="00BB70B7"/>
    <w:rsid w:val="00BC1DBF"/>
    <w:rsid w:val="00BD25B8"/>
    <w:rsid w:val="00BE37F4"/>
    <w:rsid w:val="00BE5F93"/>
    <w:rsid w:val="00BE7C7F"/>
    <w:rsid w:val="00BF1108"/>
    <w:rsid w:val="00C03B85"/>
    <w:rsid w:val="00C14B91"/>
    <w:rsid w:val="00C16CC5"/>
    <w:rsid w:val="00C24E44"/>
    <w:rsid w:val="00C253B1"/>
    <w:rsid w:val="00C272AF"/>
    <w:rsid w:val="00C31A91"/>
    <w:rsid w:val="00C44CB6"/>
    <w:rsid w:val="00C52A70"/>
    <w:rsid w:val="00C613F0"/>
    <w:rsid w:val="00C667FE"/>
    <w:rsid w:val="00C71D79"/>
    <w:rsid w:val="00C72D43"/>
    <w:rsid w:val="00C8067E"/>
    <w:rsid w:val="00C9012D"/>
    <w:rsid w:val="00C96245"/>
    <w:rsid w:val="00CB05EF"/>
    <w:rsid w:val="00CB398B"/>
    <w:rsid w:val="00CB765F"/>
    <w:rsid w:val="00CD7A9E"/>
    <w:rsid w:val="00CE6013"/>
    <w:rsid w:val="00CE6061"/>
    <w:rsid w:val="00CF4F85"/>
    <w:rsid w:val="00CF6297"/>
    <w:rsid w:val="00D02A32"/>
    <w:rsid w:val="00D05732"/>
    <w:rsid w:val="00D20670"/>
    <w:rsid w:val="00D311E0"/>
    <w:rsid w:val="00D44FC1"/>
    <w:rsid w:val="00D4791C"/>
    <w:rsid w:val="00D643BB"/>
    <w:rsid w:val="00D74853"/>
    <w:rsid w:val="00D86BEE"/>
    <w:rsid w:val="00D8746E"/>
    <w:rsid w:val="00D92A74"/>
    <w:rsid w:val="00D92E97"/>
    <w:rsid w:val="00D97B02"/>
    <w:rsid w:val="00DB0601"/>
    <w:rsid w:val="00DB21D2"/>
    <w:rsid w:val="00DC2DDF"/>
    <w:rsid w:val="00DE2E0C"/>
    <w:rsid w:val="00DE4316"/>
    <w:rsid w:val="00DE44E9"/>
    <w:rsid w:val="00DE53F9"/>
    <w:rsid w:val="00DE6D52"/>
    <w:rsid w:val="00DF49B2"/>
    <w:rsid w:val="00E026A1"/>
    <w:rsid w:val="00E21F35"/>
    <w:rsid w:val="00E2714B"/>
    <w:rsid w:val="00E41E83"/>
    <w:rsid w:val="00E54594"/>
    <w:rsid w:val="00E619B7"/>
    <w:rsid w:val="00E6352D"/>
    <w:rsid w:val="00E65395"/>
    <w:rsid w:val="00E70BA9"/>
    <w:rsid w:val="00E8649A"/>
    <w:rsid w:val="00EA33DF"/>
    <w:rsid w:val="00EB3CB4"/>
    <w:rsid w:val="00EB5225"/>
    <w:rsid w:val="00EC67B4"/>
    <w:rsid w:val="00EE0AF3"/>
    <w:rsid w:val="00EE75A4"/>
    <w:rsid w:val="00EF2143"/>
    <w:rsid w:val="00EF2F1F"/>
    <w:rsid w:val="00F07A83"/>
    <w:rsid w:val="00F15267"/>
    <w:rsid w:val="00F157E3"/>
    <w:rsid w:val="00F345F2"/>
    <w:rsid w:val="00F6747B"/>
    <w:rsid w:val="00F7160B"/>
    <w:rsid w:val="00F8182B"/>
    <w:rsid w:val="00FB00E3"/>
    <w:rsid w:val="00FB2355"/>
    <w:rsid w:val="00FB389F"/>
    <w:rsid w:val="00FD218F"/>
    <w:rsid w:val="00FE0C6A"/>
    <w:rsid w:val="00FE33AB"/>
    <w:rsid w:val="00FE6372"/>
    <w:rsid w:val="00FF561D"/>
    <w:rsid w:val="00FF5673"/>
    <w:rsid w:val="00FF69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0CEB3"/>
  <w14:defaultImageDpi w14:val="0"/>
  <w15:docId w15:val="{F5113C0A-7F4D-4407-827D-CB74E23B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Grigliatabella">
    <w:name w:val="Table Grid"/>
    <w:basedOn w:val="Tabellanormale"/>
    <w:uiPriority w:val="59"/>
    <w:rsid w:val="00DE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3A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6C3AD0"/>
    <w:rPr>
      <w:rFonts w:ascii="Segoe UI" w:hAnsi="Segoe UI" w:cs="Segoe UI"/>
      <w:sz w:val="18"/>
      <w:szCs w:val="18"/>
    </w:rPr>
  </w:style>
  <w:style w:type="paragraph" w:styleId="Intestazione">
    <w:name w:val="header"/>
    <w:basedOn w:val="Normale"/>
    <w:link w:val="IntestazioneCarattere"/>
    <w:uiPriority w:val="99"/>
    <w:rsid w:val="00AB7341"/>
    <w:pPr>
      <w:tabs>
        <w:tab w:val="center" w:pos="4819"/>
        <w:tab w:val="right" w:pos="9638"/>
      </w:tabs>
    </w:pPr>
  </w:style>
  <w:style w:type="character" w:customStyle="1" w:styleId="IntestazioneCarattere">
    <w:name w:val="Intestazione Carattere"/>
    <w:basedOn w:val="Carpredefinitoparagrafo"/>
    <w:link w:val="Intestazione"/>
    <w:uiPriority w:val="99"/>
    <w:locked/>
    <w:rsid w:val="00AB7341"/>
    <w:rPr>
      <w:rFonts w:cs="Times New Roman"/>
    </w:rPr>
  </w:style>
  <w:style w:type="paragraph" w:styleId="Pidipagina">
    <w:name w:val="footer"/>
    <w:basedOn w:val="Normale"/>
    <w:link w:val="PidipaginaCarattere"/>
    <w:uiPriority w:val="99"/>
    <w:rsid w:val="00AB7341"/>
    <w:pPr>
      <w:tabs>
        <w:tab w:val="center" w:pos="4819"/>
        <w:tab w:val="right" w:pos="9638"/>
      </w:tabs>
    </w:pPr>
  </w:style>
  <w:style w:type="character" w:customStyle="1" w:styleId="PidipaginaCarattere">
    <w:name w:val="Piè di pagina Carattere"/>
    <w:basedOn w:val="Carpredefinitoparagrafo"/>
    <w:link w:val="Pidipagina"/>
    <w:uiPriority w:val="99"/>
    <w:locked/>
    <w:rsid w:val="00AB7341"/>
    <w:rPr>
      <w:rFonts w:cs="Times New Roman"/>
    </w:rPr>
  </w:style>
  <w:style w:type="paragraph" w:styleId="Paragrafoelenco">
    <w:name w:val="List Paragraph"/>
    <w:basedOn w:val="Normale"/>
    <w:uiPriority w:val="34"/>
    <w:qFormat/>
    <w:rsid w:val="00A67620"/>
    <w:pPr>
      <w:ind w:left="720"/>
      <w:contextualSpacing/>
    </w:pPr>
  </w:style>
  <w:style w:type="character" w:styleId="Collegamentoipertestuale">
    <w:name w:val="Hyperlink"/>
    <w:uiPriority w:val="99"/>
    <w:rsid w:val="002559B9"/>
    <w:rPr>
      <w:color w:val="0000FF"/>
      <w:u w:val="single"/>
    </w:rPr>
  </w:style>
  <w:style w:type="paragraph" w:styleId="Revisione">
    <w:name w:val="Revision"/>
    <w:hidden/>
    <w:uiPriority w:val="99"/>
    <w:semiHidden/>
    <w:rsid w:val="00FD218F"/>
    <w:pPr>
      <w:spacing w:after="0" w:line="240" w:lineRule="auto"/>
    </w:pPr>
  </w:style>
  <w:style w:type="character" w:styleId="Rimandocommento">
    <w:name w:val="annotation reference"/>
    <w:basedOn w:val="Carpredefinitoparagrafo"/>
    <w:uiPriority w:val="99"/>
    <w:rsid w:val="00656995"/>
    <w:rPr>
      <w:sz w:val="16"/>
      <w:szCs w:val="16"/>
    </w:rPr>
  </w:style>
  <w:style w:type="paragraph" w:styleId="Testocommento">
    <w:name w:val="annotation text"/>
    <w:basedOn w:val="Normale"/>
    <w:link w:val="TestocommentoCarattere"/>
    <w:uiPriority w:val="99"/>
    <w:rsid w:val="00656995"/>
    <w:pPr>
      <w:spacing w:line="240" w:lineRule="auto"/>
    </w:pPr>
    <w:rPr>
      <w:sz w:val="20"/>
      <w:szCs w:val="20"/>
    </w:rPr>
  </w:style>
  <w:style w:type="character" w:customStyle="1" w:styleId="TestocommentoCarattere">
    <w:name w:val="Testo commento Carattere"/>
    <w:basedOn w:val="Carpredefinitoparagrafo"/>
    <w:link w:val="Testocommento"/>
    <w:uiPriority w:val="99"/>
    <w:rsid w:val="00656995"/>
    <w:rPr>
      <w:sz w:val="20"/>
      <w:szCs w:val="20"/>
    </w:rPr>
  </w:style>
  <w:style w:type="paragraph" w:styleId="Soggettocommento">
    <w:name w:val="annotation subject"/>
    <w:basedOn w:val="Testocommento"/>
    <w:next w:val="Testocommento"/>
    <w:link w:val="SoggettocommentoCarattere"/>
    <w:uiPriority w:val="99"/>
    <w:rsid w:val="00656995"/>
    <w:rPr>
      <w:b/>
      <w:bCs/>
    </w:rPr>
  </w:style>
  <w:style w:type="character" w:customStyle="1" w:styleId="SoggettocommentoCarattere">
    <w:name w:val="Soggetto commento Carattere"/>
    <w:basedOn w:val="TestocommentoCarattere"/>
    <w:link w:val="Soggettocommento"/>
    <w:uiPriority w:val="99"/>
    <w:rsid w:val="00656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agricole.it/flex/cm/pages/ServeBLOB.php/L/IT/IDPagina/640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D653-4E0F-4494-AD63-6F8A9F8D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7490</Words>
  <Characters>42698</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50088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Demetrio.LiPera@regione.emilia-romagna.it</dc:creator>
  <cp:keywords/>
  <dc:description/>
  <cp:lastModifiedBy>Petracchiola Eugenio</cp:lastModifiedBy>
  <cp:revision>10</cp:revision>
  <cp:lastPrinted>2018-07-31T08:45:00Z</cp:lastPrinted>
  <dcterms:created xsi:type="dcterms:W3CDTF">2018-08-01T14:27:00Z</dcterms:created>
  <dcterms:modified xsi:type="dcterms:W3CDTF">2018-08-23T15:35:00Z</dcterms:modified>
</cp:coreProperties>
</file>