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>RICHIESTA VARIANTE</w:t>
      </w:r>
    </w:p>
    <w:p w:rsidR="00E11568" w:rsidRDefault="00E11568" w:rsidP="00BC56CA">
      <w:pPr>
        <w:jc w:val="both"/>
        <w:rPr>
          <w:b/>
          <w:sz w:val="20"/>
          <w:szCs w:val="20"/>
        </w:rPr>
      </w:pP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8F0240" w:rsidRPr="00365992" w:rsidRDefault="00BC56CA" w:rsidP="00BC56CA">
      <w:pPr>
        <w:jc w:val="both"/>
        <w:rPr>
          <w:b/>
          <w:i/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variante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</w:p>
    <w:p w:rsidR="00BC56CA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252894586"/>
      <w:bookmarkStart w:id="1" w:name="_Toc243046400"/>
      <w:bookmarkStart w:id="2" w:name="_Toc243046415"/>
      <w:bookmarkStart w:id="3" w:name="_Toc244345791"/>
      <w:bookmarkStart w:id="4" w:name="_Toc244345827"/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5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6"/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7"/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717A23" w:rsidP="00FE4639">
      <w:pPr>
        <w:jc w:val="both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</w:t>
      </w:r>
      <w:r w:rsidRPr="00365992">
        <w:rPr>
          <w:b/>
          <w:sz w:val="20"/>
          <w:szCs w:val="20"/>
        </w:rPr>
        <w:t xml:space="preserve"> </w:t>
      </w:r>
      <w:r w:rsidR="00C37E84" w:rsidRPr="00365992">
        <w:rPr>
          <w:b/>
          <w:sz w:val="20"/>
          <w:szCs w:val="20"/>
        </w:rPr>
        <w:t>PER SINGOLA AZIONE</w:t>
      </w:r>
      <w:r w:rsidR="00FE4639" w:rsidRPr="00365992">
        <w:rPr>
          <w:b/>
          <w:sz w:val="20"/>
          <w:szCs w:val="20"/>
        </w:rPr>
        <w:t>:</w:t>
      </w:r>
      <w:r w:rsidR="00C37E84" w:rsidRPr="00365992">
        <w:rPr>
          <w:b/>
          <w:sz w:val="20"/>
          <w:szCs w:val="20"/>
        </w:rPr>
        <w:t xml:space="preserve"> </w:t>
      </w:r>
    </w:p>
    <w:p w:rsidR="00717A23" w:rsidRPr="00365992" w:rsidRDefault="00717A2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(Si 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chiede un’accurata a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nalisi d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ello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scenario 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di ciascun Paese per il quale si chiede la variante 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 </w:t>
      </w:r>
      <w:r w:rsidR="00365992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una descrizione 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delle motivazioni che dimostrino come, riparametrando la spesa nel modo proposto rispetto a quello </w:t>
      </w:r>
      <w:r w:rsidR="00FE4639"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approvato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, si ottenga un </w:t>
      </w:r>
      <w:r w:rsidRPr="00365992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m</w:t>
      </w:r>
      <w:r w:rsidR="005E65E6" w:rsidRPr="00365992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iglioramento dell’efficacia del prog</w:t>
      </w:r>
      <w:r w:rsidR="00FE4639" w:rsidRPr="00365992">
        <w:rPr>
          <w:rFonts w:ascii="Times New Roman" w:hAnsi="Times New Roman"/>
          <w:b w:val="0"/>
          <w:i/>
          <w:sz w:val="20"/>
          <w:szCs w:val="20"/>
          <w:u w:val="single"/>
          <w:lang w:val="it-IT"/>
        </w:rPr>
        <w:t>etto</w:t>
      </w:r>
      <w:r w:rsidRPr="00365992">
        <w:rPr>
          <w:rFonts w:ascii="Times New Roman" w:hAnsi="Times New Roman"/>
          <w:b w:val="0"/>
          <w:i/>
          <w:sz w:val="20"/>
          <w:szCs w:val="20"/>
          <w:lang w:val="it-IT"/>
        </w:rPr>
        <w:t>)</w:t>
      </w:r>
      <w:bookmarkEnd w:id="2"/>
      <w:bookmarkEnd w:id="3"/>
      <w:bookmarkEnd w:id="4"/>
    </w:p>
    <w:p w:rsidR="00FE4639" w:rsidRPr="00365992" w:rsidRDefault="00FE4639" w:rsidP="00FE4639">
      <w:pPr>
        <w:rPr>
          <w:sz w:val="20"/>
          <w:szCs w:val="20"/>
          <w:lang w:eastAsia="en-GB"/>
        </w:rPr>
      </w:pPr>
    </w:p>
    <w:p w:rsidR="00FE4639" w:rsidRPr="00365992" w:rsidRDefault="00717A23" w:rsidP="00FE4639">
      <w:pPr>
        <w:rPr>
          <w:b/>
          <w:sz w:val="20"/>
          <w:szCs w:val="20"/>
          <w:lang w:eastAsia="en-GB"/>
        </w:rPr>
      </w:pPr>
      <w:r w:rsidRPr="00365992">
        <w:rPr>
          <w:b/>
          <w:sz w:val="20"/>
          <w:szCs w:val="20"/>
          <w:lang w:eastAsia="en-GB"/>
        </w:rPr>
        <w:t>AZIONE: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5E65E6" w:rsidP="00FE4639">
      <w:pPr>
        <w:jc w:val="both"/>
        <w:rPr>
          <w:bCs/>
          <w:i/>
          <w:sz w:val="20"/>
          <w:szCs w:val="20"/>
          <w:lang w:eastAsia="en-GB"/>
        </w:rPr>
      </w:pPr>
      <w:r w:rsidRPr="00365992">
        <w:rPr>
          <w:bCs/>
          <w:i/>
          <w:sz w:val="20"/>
          <w:szCs w:val="20"/>
          <w:lang w:eastAsia="en-GB"/>
        </w:rPr>
        <w:t>(Elencare</w:t>
      </w:r>
      <w:r w:rsidR="00FE4639" w:rsidRPr="00365992">
        <w:rPr>
          <w:bCs/>
          <w:i/>
          <w:sz w:val="20"/>
          <w:szCs w:val="20"/>
          <w:lang w:eastAsia="en-GB"/>
        </w:rPr>
        <w:t xml:space="preserve"> </w:t>
      </w:r>
      <w:r w:rsidRPr="00365992">
        <w:rPr>
          <w:bCs/>
          <w:i/>
          <w:sz w:val="20"/>
          <w:szCs w:val="20"/>
          <w:lang w:eastAsia="en-GB"/>
        </w:rPr>
        <w:t>tutte le azioni del prog</w:t>
      </w:r>
      <w:r w:rsidR="00FE4639" w:rsidRPr="00365992">
        <w:rPr>
          <w:bCs/>
          <w:i/>
          <w:sz w:val="20"/>
          <w:szCs w:val="20"/>
          <w:lang w:eastAsia="en-GB"/>
        </w:rPr>
        <w:t>etto per le quali</w:t>
      </w:r>
      <w:r w:rsidR="00717A23" w:rsidRPr="00365992">
        <w:rPr>
          <w:bCs/>
          <w:i/>
          <w:sz w:val="20"/>
          <w:szCs w:val="20"/>
          <w:lang w:eastAsia="en-GB"/>
        </w:rPr>
        <w:t xml:space="preserve"> si chiede </w:t>
      </w:r>
      <w:r w:rsidR="00FE4639" w:rsidRPr="00365992">
        <w:rPr>
          <w:bCs/>
          <w:i/>
          <w:sz w:val="20"/>
          <w:szCs w:val="20"/>
          <w:lang w:eastAsia="en-GB"/>
        </w:rPr>
        <w:t>la variante</w:t>
      </w:r>
      <w:r w:rsidR="00717A23" w:rsidRPr="00365992">
        <w:rPr>
          <w:bCs/>
          <w:i/>
          <w:sz w:val="20"/>
          <w:szCs w:val="20"/>
          <w:lang w:eastAsia="en-GB"/>
        </w:rPr>
        <w:t xml:space="preserve"> co</w:t>
      </w:r>
      <w:r w:rsidR="00FE4639" w:rsidRPr="00365992">
        <w:rPr>
          <w:bCs/>
          <w:i/>
          <w:sz w:val="20"/>
          <w:szCs w:val="20"/>
          <w:lang w:eastAsia="en-GB"/>
        </w:rPr>
        <w:t>mpilando l</w:t>
      </w:r>
      <w:r w:rsidR="00717A23" w:rsidRPr="00365992">
        <w:rPr>
          <w:bCs/>
          <w:i/>
          <w:sz w:val="20"/>
          <w:szCs w:val="20"/>
          <w:lang w:eastAsia="en-GB"/>
        </w:rPr>
        <w:t>o schema di raffronto</w:t>
      </w:r>
      <w:r w:rsidR="00FE4639" w:rsidRPr="00365992">
        <w:rPr>
          <w:bCs/>
          <w:i/>
          <w:sz w:val="20"/>
          <w:szCs w:val="20"/>
          <w:lang w:eastAsia="en-GB"/>
        </w:rPr>
        <w:t>, di seguito riportato,</w:t>
      </w:r>
      <w:r w:rsidR="00717A23" w:rsidRPr="00365992">
        <w:rPr>
          <w:bCs/>
          <w:i/>
          <w:sz w:val="20"/>
          <w:szCs w:val="20"/>
          <w:lang w:eastAsia="en-GB"/>
        </w:rPr>
        <w:t xml:space="preserve"> fra le voci di spesa previste dal progetto </w:t>
      </w:r>
      <w:r w:rsidR="00FE4639" w:rsidRPr="00365992">
        <w:rPr>
          <w:bCs/>
          <w:i/>
          <w:sz w:val="20"/>
          <w:szCs w:val="20"/>
          <w:lang w:eastAsia="en-GB"/>
        </w:rPr>
        <w:t xml:space="preserve">approvato e </w:t>
      </w:r>
      <w:r w:rsidR="00717A23" w:rsidRPr="00365992">
        <w:rPr>
          <w:bCs/>
          <w:i/>
          <w:sz w:val="20"/>
          <w:szCs w:val="20"/>
          <w:lang w:eastAsia="en-GB"/>
        </w:rPr>
        <w:t xml:space="preserve">quelle </w:t>
      </w:r>
      <w:r w:rsidR="00FE4639" w:rsidRPr="00365992">
        <w:rPr>
          <w:bCs/>
          <w:i/>
          <w:sz w:val="20"/>
          <w:szCs w:val="20"/>
          <w:lang w:eastAsia="en-GB"/>
        </w:rPr>
        <w:t xml:space="preserve">per le quali </w:t>
      </w:r>
      <w:r w:rsidR="00717A23" w:rsidRPr="00365992">
        <w:rPr>
          <w:bCs/>
          <w:i/>
          <w:sz w:val="20"/>
          <w:szCs w:val="20"/>
          <w:lang w:eastAsia="en-GB"/>
        </w:rPr>
        <w:t>si propone l</w:t>
      </w:r>
      <w:r w:rsidR="00FE4639" w:rsidRPr="00365992">
        <w:rPr>
          <w:bCs/>
          <w:i/>
          <w:sz w:val="20"/>
          <w:szCs w:val="20"/>
          <w:lang w:eastAsia="en-GB"/>
        </w:rPr>
        <w:t>a variante, indicando il</w:t>
      </w:r>
      <w:r w:rsidR="00717A23" w:rsidRPr="00365992">
        <w:rPr>
          <w:bCs/>
          <w:i/>
          <w:sz w:val="20"/>
          <w:szCs w:val="20"/>
          <w:lang w:eastAsia="en-GB"/>
        </w:rPr>
        <w:t xml:space="preserve"> differenziale di scostamento in percentuale</w:t>
      </w:r>
      <w:r w:rsidRPr="00365992">
        <w:rPr>
          <w:bCs/>
          <w:i/>
          <w:sz w:val="20"/>
          <w:szCs w:val="20"/>
          <w:lang w:eastAsia="en-GB"/>
        </w:rPr>
        <w:t>)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093"/>
        <w:gridCol w:w="2539"/>
        <w:gridCol w:w="1256"/>
        <w:gridCol w:w="1542"/>
      </w:tblGrid>
      <w:tr w:rsidR="00717A23" w:rsidRPr="00365992" w:rsidTr="00A1356E">
        <w:tc>
          <w:tcPr>
            <w:tcW w:w="1452" w:type="pct"/>
            <w:vAlign w:val="center"/>
          </w:tcPr>
          <w:p w:rsidR="00B8253C" w:rsidRDefault="00717A23" w:rsidP="00FE4639">
            <w:pPr>
              <w:jc w:val="both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Azione 1 </w:t>
            </w:r>
          </w:p>
          <w:p w:rsidR="00717A23" w:rsidRPr="00365992" w:rsidRDefault="00FE4639" w:rsidP="00FE4639">
            <w:pPr>
              <w:jc w:val="both"/>
              <w:rPr>
                <w:b/>
                <w:sz w:val="20"/>
                <w:szCs w:val="20"/>
              </w:rPr>
            </w:pPr>
            <w:r w:rsidRPr="00365992">
              <w:rPr>
                <w:sz w:val="20"/>
                <w:szCs w:val="20"/>
              </w:rPr>
              <w:t>(</w:t>
            </w:r>
            <w:proofErr w:type="gramStart"/>
            <w:r w:rsidRPr="00365992">
              <w:rPr>
                <w:sz w:val="20"/>
                <w:szCs w:val="20"/>
              </w:rPr>
              <w:t>del</w:t>
            </w:r>
            <w:proofErr w:type="gramEnd"/>
            <w:r w:rsidRPr="00365992">
              <w:rPr>
                <w:sz w:val="20"/>
                <w:szCs w:val="20"/>
              </w:rPr>
              <w:t xml:space="preserve"> </w:t>
            </w:r>
            <w:r w:rsidR="00717A23" w:rsidRPr="00365992">
              <w:rPr>
                <w:sz w:val="20"/>
                <w:szCs w:val="20"/>
              </w:rPr>
              <w:t xml:space="preserve">progetto </w:t>
            </w:r>
            <w:r w:rsidRPr="00365992">
              <w:rPr>
                <w:sz w:val="20"/>
                <w:szCs w:val="20"/>
              </w:rPr>
              <w:t>approvato)</w:t>
            </w:r>
          </w:p>
        </w:tc>
        <w:tc>
          <w:tcPr>
            <w:tcW w:w="603" w:type="pct"/>
            <w:vAlign w:val="center"/>
          </w:tcPr>
          <w:p w:rsidR="00717A23" w:rsidRPr="00365992" w:rsidRDefault="00904D37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</w:t>
            </w:r>
          </w:p>
        </w:tc>
        <w:tc>
          <w:tcPr>
            <w:tcW w:w="1401" w:type="pct"/>
            <w:vAlign w:val="center"/>
          </w:tcPr>
          <w:p w:rsidR="00717A23" w:rsidRPr="00365992" w:rsidRDefault="00717A23" w:rsidP="00FE4639">
            <w:pPr>
              <w:jc w:val="both"/>
              <w:rPr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Azione 1</w:t>
            </w:r>
            <w:r w:rsidRPr="00365992">
              <w:rPr>
                <w:sz w:val="20"/>
                <w:szCs w:val="20"/>
              </w:rPr>
              <w:t xml:space="preserve"> </w:t>
            </w:r>
            <w:r w:rsidR="00FE4639" w:rsidRPr="00365992">
              <w:rPr>
                <w:sz w:val="20"/>
                <w:szCs w:val="20"/>
              </w:rPr>
              <w:t>(</w:t>
            </w:r>
            <w:bookmarkStart w:id="8" w:name="_GoBack"/>
            <w:bookmarkEnd w:id="8"/>
            <w:r w:rsidRPr="00365992">
              <w:rPr>
                <w:sz w:val="20"/>
                <w:szCs w:val="20"/>
              </w:rPr>
              <w:t>Variante proposta</w:t>
            </w:r>
            <w:r w:rsidR="00FE4639" w:rsidRPr="00365992">
              <w:rPr>
                <w:sz w:val="20"/>
                <w:szCs w:val="20"/>
              </w:rPr>
              <w:t>)</w:t>
            </w:r>
          </w:p>
        </w:tc>
        <w:tc>
          <w:tcPr>
            <w:tcW w:w="693" w:type="pct"/>
          </w:tcPr>
          <w:p w:rsidR="00717A23" w:rsidRPr="00365992" w:rsidRDefault="00904D37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</w:t>
            </w:r>
          </w:p>
        </w:tc>
        <w:tc>
          <w:tcPr>
            <w:tcW w:w="851" w:type="pct"/>
          </w:tcPr>
          <w:p w:rsidR="00717A23" w:rsidRPr="00365992" w:rsidRDefault="00717A23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Differenziale</w:t>
            </w:r>
          </w:p>
          <w:p w:rsidR="00717A23" w:rsidRPr="00365992" w:rsidRDefault="00717A23" w:rsidP="00FE4639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</w:t>
            </w:r>
          </w:p>
        </w:tc>
      </w:tr>
      <w:tr w:rsidR="00717A23" w:rsidRPr="00365992" w:rsidTr="00A1356E">
        <w:tc>
          <w:tcPr>
            <w:tcW w:w="1452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03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693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17A23" w:rsidRPr="00365992" w:rsidRDefault="00717A23" w:rsidP="00FE4639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+</w:t>
            </w:r>
            <w:r w:rsidR="00FE4639" w:rsidRPr="00365992">
              <w:rPr>
                <w:b/>
                <w:sz w:val="20"/>
                <w:szCs w:val="20"/>
              </w:rPr>
              <w:t xml:space="preserve"> … </w:t>
            </w:r>
            <w:r w:rsidRPr="00365992">
              <w:rPr>
                <w:b/>
                <w:sz w:val="20"/>
                <w:szCs w:val="20"/>
              </w:rPr>
              <w:t>%</w:t>
            </w:r>
          </w:p>
        </w:tc>
      </w:tr>
      <w:tr w:rsidR="00717A23" w:rsidRPr="00365992" w:rsidTr="00A1356E">
        <w:tc>
          <w:tcPr>
            <w:tcW w:w="1452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603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Voce </w:t>
            </w:r>
            <w:r w:rsidR="00D35B70" w:rsidRPr="00365992">
              <w:rPr>
                <w:b/>
                <w:sz w:val="20"/>
                <w:szCs w:val="20"/>
              </w:rPr>
              <w:t xml:space="preserve">di spesa </w:t>
            </w:r>
            <w:r w:rsidRPr="00365992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693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17A23" w:rsidRPr="00365992" w:rsidRDefault="00FE4639" w:rsidP="00FE4639">
            <w:pPr>
              <w:numPr>
                <w:ilvl w:val="0"/>
                <w:numId w:val="63"/>
              </w:num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 xml:space="preserve">… </w:t>
            </w:r>
            <w:r w:rsidR="00717A23" w:rsidRPr="00365992">
              <w:rPr>
                <w:b/>
                <w:sz w:val="20"/>
                <w:szCs w:val="20"/>
              </w:rPr>
              <w:t>%</w:t>
            </w:r>
          </w:p>
        </w:tc>
      </w:tr>
      <w:tr w:rsidR="00717A23" w:rsidRPr="00365992" w:rsidTr="00A1356E">
        <w:tc>
          <w:tcPr>
            <w:tcW w:w="1452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603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vAlign w:val="center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693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717A23" w:rsidRPr="00365992" w:rsidRDefault="00717A23" w:rsidP="005E65E6">
            <w:pPr>
              <w:ind w:firstLine="567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….</w:t>
            </w:r>
          </w:p>
        </w:tc>
      </w:tr>
    </w:tbl>
    <w:p w:rsidR="00200737" w:rsidRPr="00365992" w:rsidRDefault="00200737" w:rsidP="005E65E6">
      <w:pPr>
        <w:pStyle w:val="Titolo2"/>
        <w:numPr>
          <w:ilvl w:val="1"/>
          <w:numId w:val="0"/>
        </w:numPr>
        <w:spacing w:before="120"/>
        <w:ind w:left="792" w:hanging="432"/>
        <w:jc w:val="both"/>
        <w:rPr>
          <w:rFonts w:ascii="Times New Roman" w:hAnsi="Times New Roman" w:cs="Times New Roman"/>
          <w:sz w:val="20"/>
          <w:szCs w:val="20"/>
        </w:rPr>
      </w:pPr>
    </w:p>
    <w:p w:rsidR="00C37E84" w:rsidRPr="00365992" w:rsidRDefault="00C37E84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365992">
        <w:rPr>
          <w:rFonts w:ascii="Times New Roman" w:hAnsi="Times New Roman" w:cs="Times New Roman"/>
          <w:i w:val="0"/>
          <w:sz w:val="20"/>
          <w:szCs w:val="20"/>
        </w:rPr>
        <w:t>EVENTUALI ELEMENTI ULTERIORI (facoltativi):</w:t>
      </w:r>
    </w:p>
    <w:p w:rsidR="005E65E6" w:rsidRPr="00365992" w:rsidRDefault="005E65E6" w:rsidP="0065283F">
      <w:pPr>
        <w:pStyle w:val="Titolo2"/>
        <w:numPr>
          <w:ilvl w:val="0"/>
          <w:numId w:val="62"/>
        </w:numPr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36599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Analisi </w:t>
      </w:r>
      <w:r w:rsidR="0065283F" w:rsidRPr="0036599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esplicativa </w:t>
      </w:r>
      <w:r w:rsidRPr="00365992">
        <w:rPr>
          <w:rFonts w:ascii="Times New Roman" w:hAnsi="Times New Roman" w:cs="Times New Roman"/>
          <w:b w:val="0"/>
          <w:i w:val="0"/>
          <w:sz w:val="20"/>
          <w:szCs w:val="20"/>
        </w:rPr>
        <w:t>dei costi delle nuove azioni e/o varianti</w:t>
      </w:r>
      <w:r w:rsidR="00130FBC" w:rsidRPr="00365992">
        <w:rPr>
          <w:rFonts w:ascii="Times New Roman" w:hAnsi="Times New Roman" w:cs="Times New Roman"/>
          <w:b w:val="0"/>
          <w:i w:val="0"/>
          <w:sz w:val="20"/>
          <w:szCs w:val="20"/>
        </w:rPr>
        <w:t>;</w:t>
      </w:r>
    </w:p>
    <w:p w:rsidR="00C37E84" w:rsidRPr="00365992" w:rsidRDefault="00C37E84" w:rsidP="0065283F">
      <w:pPr>
        <w:numPr>
          <w:ilvl w:val="0"/>
          <w:numId w:val="62"/>
        </w:numPr>
        <w:ind w:left="284" w:hanging="284"/>
        <w:jc w:val="both"/>
        <w:rPr>
          <w:sz w:val="20"/>
          <w:szCs w:val="20"/>
        </w:rPr>
      </w:pPr>
      <w:r w:rsidRPr="00365992">
        <w:rPr>
          <w:sz w:val="20"/>
          <w:szCs w:val="20"/>
        </w:rPr>
        <w:t>Giudizio</w:t>
      </w:r>
      <w:r w:rsidR="0072770F" w:rsidRPr="00365992">
        <w:rPr>
          <w:sz w:val="20"/>
          <w:szCs w:val="20"/>
        </w:rPr>
        <w:t>/Parere</w:t>
      </w:r>
      <w:r w:rsidRPr="00365992">
        <w:rPr>
          <w:sz w:val="20"/>
          <w:szCs w:val="20"/>
        </w:rPr>
        <w:t xml:space="preserve"> dell’organismo terzo di riferimento che avvalori o consigli l’esecuzione del progetto così come rimodulato</w:t>
      </w:r>
      <w:r w:rsidR="0065283F" w:rsidRPr="00365992">
        <w:rPr>
          <w:sz w:val="20"/>
          <w:szCs w:val="20"/>
        </w:rPr>
        <w:t>.</w:t>
      </w:r>
    </w:p>
    <w:p w:rsidR="0065283F" w:rsidRPr="00365992" w:rsidRDefault="0065283F" w:rsidP="0065283F">
      <w:pPr>
        <w:rPr>
          <w:sz w:val="20"/>
          <w:szCs w:val="20"/>
        </w:rPr>
      </w:pPr>
      <w:bookmarkStart w:id="9" w:name="_Toc252894619"/>
    </w:p>
    <w:p w:rsidR="0065283F" w:rsidRPr="00365992" w:rsidRDefault="005E65E6" w:rsidP="0065283F">
      <w:pPr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 xml:space="preserve">NUOVO </w:t>
      </w:r>
      <w:bookmarkStart w:id="10" w:name="_Toc252894620"/>
      <w:bookmarkEnd w:id="9"/>
      <w:r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1" w:name="_Toc252894621"/>
      <w:bookmarkEnd w:id="10"/>
    </w:p>
    <w:p w:rsidR="005E65E6" w:rsidRPr="00365992" w:rsidRDefault="0065283F" w:rsidP="0065283F">
      <w:pPr>
        <w:jc w:val="both"/>
        <w:rPr>
          <w:bCs/>
          <w:i/>
          <w:sz w:val="20"/>
          <w:szCs w:val="20"/>
          <w:lang w:eastAsia="en-GB"/>
        </w:rPr>
      </w:pPr>
      <w:r w:rsidRPr="00365992">
        <w:rPr>
          <w:i/>
          <w:sz w:val="20"/>
          <w:szCs w:val="20"/>
        </w:rPr>
        <w:t>(</w:t>
      </w:r>
      <w:proofErr w:type="gramStart"/>
      <w:r w:rsidRPr="00365992">
        <w:rPr>
          <w:bCs/>
          <w:i/>
          <w:sz w:val="20"/>
          <w:szCs w:val="20"/>
          <w:lang w:eastAsia="en-GB"/>
        </w:rPr>
        <w:t>comparazione</w:t>
      </w:r>
      <w:proofErr w:type="gramEnd"/>
      <w:r w:rsidRPr="00365992">
        <w:rPr>
          <w:bCs/>
          <w:i/>
          <w:sz w:val="20"/>
          <w:szCs w:val="20"/>
          <w:lang w:eastAsia="en-GB"/>
        </w:rPr>
        <w:t xml:space="preserve"> tra il piano finanziario approvato ed il piano finanziario propo</w:t>
      </w:r>
      <w:bookmarkEnd w:id="11"/>
      <w:r w:rsidRPr="00365992">
        <w:rPr>
          <w:bCs/>
          <w:i/>
          <w:sz w:val="20"/>
          <w:szCs w:val="20"/>
          <w:lang w:eastAsia="en-GB"/>
        </w:rPr>
        <w:t>sto per annualità e per Paese)</w:t>
      </w:r>
      <w:r w:rsidR="005E65E6" w:rsidRPr="00365992">
        <w:rPr>
          <w:bCs/>
          <w:i/>
          <w:sz w:val="20"/>
          <w:szCs w:val="20"/>
          <w:lang w:eastAsia="en-GB"/>
        </w:rPr>
        <w:t xml:space="preserve"> 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08"/>
        <w:gridCol w:w="1314"/>
        <w:gridCol w:w="1308"/>
        <w:gridCol w:w="1308"/>
        <w:gridCol w:w="1310"/>
        <w:gridCol w:w="1305"/>
      </w:tblGrid>
      <w:tr w:rsidR="005E65E6" w:rsidRPr="00365992" w:rsidTr="00A1356E">
        <w:tc>
          <w:tcPr>
            <w:tcW w:w="2112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1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1356E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AE4A2A" w:rsidRDefault="00AE4A2A" w:rsidP="00374A29">
      <w:pPr>
        <w:jc w:val="right"/>
        <w:rPr>
          <w:i/>
        </w:rPr>
      </w:pPr>
    </w:p>
    <w:sectPr w:rsidR="00AE4A2A" w:rsidSect="00844858">
      <w:headerReference w:type="default" r:id="rId7"/>
      <w:footerReference w:type="default" r:id="rId8"/>
      <w:pgSz w:w="11906" w:h="16838"/>
      <w:pgMar w:top="1160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A2" w:rsidRDefault="001B06A2" w:rsidP="00374A29">
      <w:r>
        <w:separator/>
      </w:r>
    </w:p>
  </w:endnote>
  <w:endnote w:type="continuationSeparator" w:id="0">
    <w:p w:rsidR="001B06A2" w:rsidRDefault="001B06A2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5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A2" w:rsidRDefault="001B06A2" w:rsidP="00374A29">
      <w:r>
        <w:separator/>
      </w:r>
    </w:p>
  </w:footnote>
  <w:footnote w:type="continuationSeparator" w:id="0">
    <w:p w:rsidR="001B06A2" w:rsidRDefault="001B06A2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0" w:rsidRPr="00D611D9" w:rsidRDefault="00810860" w:rsidP="00810860">
    <w:pPr>
      <w:jc w:val="center"/>
      <w:rPr>
        <w:b/>
      </w:rPr>
    </w:pPr>
    <w:r>
      <w:rPr>
        <w:b/>
      </w:rPr>
      <w:t>ALLEGATO L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 w15:restartNumberingAfterBreak="0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 w15:restartNumberingAfterBreak="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 w15:restartNumberingAfterBreak="0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2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1FC5"/>
    <w:rsid w:val="000D23BC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C89"/>
    <w:rsid w:val="00180032"/>
    <w:rsid w:val="0018063D"/>
    <w:rsid w:val="00182253"/>
    <w:rsid w:val="00182E6A"/>
    <w:rsid w:val="00185F57"/>
    <w:rsid w:val="0019010E"/>
    <w:rsid w:val="001906D0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520B6"/>
    <w:rsid w:val="0035763B"/>
    <w:rsid w:val="00365992"/>
    <w:rsid w:val="003707F8"/>
    <w:rsid w:val="00374A29"/>
    <w:rsid w:val="00385F35"/>
    <w:rsid w:val="00387968"/>
    <w:rsid w:val="00395EB3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C1F"/>
    <w:rsid w:val="00406530"/>
    <w:rsid w:val="0041460E"/>
    <w:rsid w:val="00420823"/>
    <w:rsid w:val="00421670"/>
    <w:rsid w:val="004458B0"/>
    <w:rsid w:val="004458C9"/>
    <w:rsid w:val="0045377C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F1D"/>
    <w:rsid w:val="005F6149"/>
    <w:rsid w:val="006068A1"/>
    <w:rsid w:val="0060690B"/>
    <w:rsid w:val="00607202"/>
    <w:rsid w:val="00614EA3"/>
    <w:rsid w:val="00617241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7DB9"/>
    <w:rsid w:val="00687300"/>
    <w:rsid w:val="00687454"/>
    <w:rsid w:val="006A2A08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68C5"/>
    <w:rsid w:val="0084799C"/>
    <w:rsid w:val="008566C6"/>
    <w:rsid w:val="00856C05"/>
    <w:rsid w:val="0086077E"/>
    <w:rsid w:val="008704A7"/>
    <w:rsid w:val="00871230"/>
    <w:rsid w:val="00872EE7"/>
    <w:rsid w:val="0087402B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2EFA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E92"/>
    <w:rsid w:val="009B68CC"/>
    <w:rsid w:val="009B70FD"/>
    <w:rsid w:val="009C734F"/>
    <w:rsid w:val="009D0FEF"/>
    <w:rsid w:val="009D494A"/>
    <w:rsid w:val="009D60F3"/>
    <w:rsid w:val="009E36B8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6E6F"/>
    <w:rsid w:val="00A47446"/>
    <w:rsid w:val="00A4754F"/>
    <w:rsid w:val="00A475B6"/>
    <w:rsid w:val="00A618EC"/>
    <w:rsid w:val="00A70253"/>
    <w:rsid w:val="00A70CE7"/>
    <w:rsid w:val="00A73635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5C6E"/>
    <w:rsid w:val="00C646E9"/>
    <w:rsid w:val="00C6621E"/>
    <w:rsid w:val="00C74593"/>
    <w:rsid w:val="00C82BFB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F3A"/>
    <w:rsid w:val="00DD05FC"/>
    <w:rsid w:val="00DD1369"/>
    <w:rsid w:val="00DE1BA0"/>
    <w:rsid w:val="00DE4E76"/>
    <w:rsid w:val="00DF0363"/>
    <w:rsid w:val="00DF2FD2"/>
    <w:rsid w:val="00DF4CFE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2017-09-21T16:26:00Z</dcterms:created>
  <dcterms:modified xsi:type="dcterms:W3CDTF">2017-09-29T14:15:00Z</dcterms:modified>
</cp:coreProperties>
</file>